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00C" w:rsidRPr="0016000C" w:rsidRDefault="00282FB5" w:rsidP="0016000C">
      <w:pPr>
        <w:tabs>
          <w:tab w:val="left" w:pos="709"/>
        </w:tabs>
        <w:suppressAutoHyphens/>
        <w:spacing w:after="120" w:line="240" w:lineRule="auto"/>
        <w:ind w:left="0" w:right="57"/>
        <w:jc w:val="center"/>
        <w:rPr>
          <w:rFonts w:ascii="Times New Roman" w:eastAsia="Times New Roman" w:hAnsi="Times New Roman" w:cs="Times New Roman"/>
          <w:b/>
          <w:sz w:val="28"/>
          <w:szCs w:val="28"/>
          <w:lang w:eastAsia="ru-RU"/>
        </w:rPr>
      </w:pPr>
      <w:bookmarkStart w:id="0" w:name="_Hlk83990902"/>
      <w:r>
        <w:rPr>
          <w:rFonts w:ascii="Times New Roman" w:eastAsia="Times New Roman" w:hAnsi="Times New Roman" w:cs="Times New Roman"/>
          <w:b/>
          <w:sz w:val="28"/>
          <w:szCs w:val="28"/>
          <w:lang w:eastAsia="ru-RU"/>
        </w:rPr>
        <w:t>Негосударственное образовательное</w:t>
      </w:r>
      <w:r w:rsidR="0016000C" w:rsidRPr="0016000C">
        <w:rPr>
          <w:rFonts w:ascii="Times New Roman" w:eastAsia="Times New Roman" w:hAnsi="Times New Roman" w:cs="Times New Roman"/>
          <w:b/>
          <w:sz w:val="28"/>
          <w:szCs w:val="28"/>
          <w:lang w:eastAsia="ru-RU"/>
        </w:rPr>
        <w:t xml:space="preserve"> учреждение</w:t>
      </w:r>
    </w:p>
    <w:p w:rsidR="0016000C" w:rsidRPr="0016000C" w:rsidRDefault="0016000C" w:rsidP="0016000C">
      <w:pPr>
        <w:tabs>
          <w:tab w:val="left" w:pos="709"/>
        </w:tabs>
        <w:suppressAutoHyphens/>
        <w:spacing w:after="120" w:line="240" w:lineRule="auto"/>
        <w:ind w:left="0" w:right="57"/>
        <w:jc w:val="center"/>
        <w:rPr>
          <w:rFonts w:ascii="Times New Roman" w:eastAsia="Times New Roman" w:hAnsi="Times New Roman" w:cs="Times New Roman"/>
          <w:b/>
          <w:sz w:val="28"/>
          <w:szCs w:val="28"/>
          <w:lang w:eastAsia="ru-RU"/>
        </w:rPr>
      </w:pPr>
      <w:r w:rsidRPr="0016000C">
        <w:rPr>
          <w:rFonts w:ascii="Times New Roman" w:eastAsia="Times New Roman" w:hAnsi="Times New Roman" w:cs="Times New Roman"/>
          <w:b/>
          <w:sz w:val="28"/>
          <w:szCs w:val="28"/>
          <w:lang w:eastAsia="ru-RU"/>
        </w:rPr>
        <w:t>«</w:t>
      </w:r>
      <w:r w:rsidR="00282FB5">
        <w:rPr>
          <w:rFonts w:ascii="Times New Roman" w:eastAsia="Times New Roman" w:hAnsi="Times New Roman" w:cs="Times New Roman"/>
          <w:b/>
          <w:sz w:val="28"/>
          <w:szCs w:val="28"/>
          <w:lang w:eastAsia="ru-RU"/>
        </w:rPr>
        <w:t>Образовательный центр «ПЕРСПЕКТИВА</w:t>
      </w:r>
      <w:r w:rsidRPr="0016000C">
        <w:rPr>
          <w:rFonts w:ascii="Times New Roman" w:eastAsia="Times New Roman" w:hAnsi="Times New Roman" w:cs="Times New Roman"/>
          <w:b/>
          <w:sz w:val="28"/>
          <w:szCs w:val="28"/>
          <w:lang w:eastAsia="ru-RU"/>
        </w:rPr>
        <w:t>» города Липецка</w:t>
      </w:r>
    </w:p>
    <w:p w:rsidR="0016000C" w:rsidRPr="0016000C" w:rsidRDefault="0016000C" w:rsidP="0016000C">
      <w:pPr>
        <w:spacing w:after="120" w:line="240" w:lineRule="auto"/>
        <w:ind w:left="0" w:right="57"/>
        <w:jc w:val="left"/>
        <w:rPr>
          <w:rFonts w:ascii="Times New Roman" w:eastAsia="Times New Roman" w:hAnsi="Times New Roman" w:cs="Times New Roman"/>
          <w:sz w:val="28"/>
          <w:szCs w:val="28"/>
          <w:lang w:eastAsia="ru-RU"/>
        </w:rPr>
      </w:pPr>
    </w:p>
    <w:tbl>
      <w:tblPr>
        <w:tblW w:w="0" w:type="auto"/>
        <w:tblLook w:val="01E0" w:firstRow="1" w:lastRow="1" w:firstColumn="1" w:lastColumn="1" w:noHBand="0" w:noVBand="0"/>
      </w:tblPr>
      <w:tblGrid>
        <w:gridCol w:w="10206"/>
      </w:tblGrid>
      <w:tr w:rsidR="0016000C" w:rsidRPr="0016000C" w:rsidTr="00B20CF9">
        <w:tc>
          <w:tcPr>
            <w:tcW w:w="10206" w:type="dxa"/>
            <w:hideMark/>
          </w:tcPr>
          <w:p w:rsidR="0016000C" w:rsidRPr="0016000C" w:rsidRDefault="0016000C" w:rsidP="00B20CF9">
            <w:pPr>
              <w:spacing w:line="256" w:lineRule="auto"/>
              <w:ind w:left="0" w:right="0" w:firstLine="1026"/>
              <w:jc w:val="right"/>
              <w:rPr>
                <w:rFonts w:ascii="Times New Roman" w:eastAsia="Times New Roman" w:hAnsi="Times New Roman" w:cs="Times New Roman"/>
                <w:sz w:val="24"/>
                <w:szCs w:val="24"/>
                <w:lang w:eastAsia="ru-RU"/>
              </w:rPr>
            </w:pPr>
            <w:r w:rsidRPr="0016000C">
              <w:rPr>
                <w:rFonts w:ascii="Times New Roman" w:eastAsia="Times New Roman" w:hAnsi="Times New Roman" w:cs="Times New Roman"/>
                <w:sz w:val="24"/>
                <w:szCs w:val="24"/>
                <w:lang w:eastAsia="ru-RU"/>
              </w:rPr>
              <w:t>УТВЕРЖДАЮ</w:t>
            </w:r>
          </w:p>
          <w:p w:rsidR="0016000C" w:rsidRPr="0016000C" w:rsidRDefault="009420F2" w:rsidP="009420F2">
            <w:pPr>
              <w:spacing w:line="256" w:lineRule="auto"/>
              <w:ind w:left="-534" w:right="0" w:firstLine="5529"/>
              <w:jc w:val="center"/>
              <w:rPr>
                <w:rFonts w:ascii="Times New Roman" w:eastAsia="Times New Roman" w:hAnsi="Times New Roman" w:cs="Times New Roman"/>
                <w:sz w:val="24"/>
                <w:szCs w:val="24"/>
                <w:lang w:eastAsia="ru-RU"/>
              </w:rPr>
            </w:pPr>
            <w:r w:rsidRPr="0016000C">
              <w:rPr>
                <w:rFonts w:ascii="Times New Roman" w:eastAsia="Times New Roman" w:hAnsi="Times New Roman" w:cs="Times New Roman"/>
                <w:sz w:val="24"/>
                <w:szCs w:val="24"/>
                <w:lang w:eastAsia="ru-RU"/>
              </w:rPr>
              <w:t>Директор</w:t>
            </w:r>
            <w:r w:rsidR="0016000C" w:rsidRPr="0016000C">
              <w:rPr>
                <w:rFonts w:ascii="Times New Roman" w:eastAsia="Times New Roman" w:hAnsi="Times New Roman" w:cs="Times New Roman"/>
                <w:sz w:val="24"/>
                <w:szCs w:val="24"/>
                <w:lang w:eastAsia="ru-RU"/>
              </w:rPr>
              <w:t xml:space="preserve"> </w:t>
            </w:r>
            <w:bookmarkStart w:id="1" w:name="_GoBack"/>
            <w:r w:rsidR="00282FB5">
              <w:rPr>
                <w:rFonts w:ascii="Times New Roman" w:eastAsia="Times New Roman" w:hAnsi="Times New Roman" w:cs="Times New Roman"/>
                <w:sz w:val="24"/>
                <w:szCs w:val="24"/>
                <w:lang w:eastAsia="ru-RU"/>
              </w:rPr>
              <w:t>Н</w:t>
            </w:r>
            <w:r w:rsidR="0016000C" w:rsidRPr="0016000C">
              <w:rPr>
                <w:rFonts w:ascii="Times New Roman" w:eastAsia="Times New Roman" w:hAnsi="Times New Roman" w:cs="Times New Roman"/>
                <w:sz w:val="24"/>
                <w:szCs w:val="24"/>
                <w:lang w:eastAsia="ru-RU"/>
              </w:rPr>
              <w:t>ОУ</w:t>
            </w:r>
            <w:r w:rsidR="00282FB5">
              <w:rPr>
                <w:rFonts w:ascii="Times New Roman" w:eastAsia="Times New Roman" w:hAnsi="Times New Roman" w:cs="Times New Roman"/>
                <w:sz w:val="24"/>
                <w:szCs w:val="24"/>
                <w:lang w:eastAsia="ru-RU"/>
              </w:rPr>
              <w:t xml:space="preserve"> </w:t>
            </w:r>
            <w:proofErr w:type="gramStart"/>
            <w:r w:rsidR="00282FB5">
              <w:rPr>
                <w:rFonts w:ascii="Times New Roman" w:eastAsia="Times New Roman" w:hAnsi="Times New Roman" w:cs="Times New Roman"/>
                <w:sz w:val="24"/>
                <w:szCs w:val="24"/>
                <w:lang w:eastAsia="ru-RU"/>
              </w:rPr>
              <w:t>ДПО</w:t>
            </w:r>
            <w:r>
              <w:rPr>
                <w:rFonts w:ascii="Times New Roman" w:eastAsia="Times New Roman" w:hAnsi="Times New Roman" w:cs="Times New Roman"/>
                <w:sz w:val="24"/>
                <w:szCs w:val="24"/>
                <w:lang w:eastAsia="ru-RU"/>
              </w:rPr>
              <w:t xml:space="preserve"> </w:t>
            </w:r>
            <w:r w:rsidR="0016000C" w:rsidRPr="0016000C">
              <w:rPr>
                <w:rFonts w:ascii="Times New Roman" w:eastAsia="Times New Roman" w:hAnsi="Times New Roman" w:cs="Times New Roman"/>
                <w:sz w:val="24"/>
                <w:szCs w:val="24"/>
                <w:lang w:eastAsia="ru-RU"/>
              </w:rPr>
              <w:t xml:space="preserve"> «</w:t>
            </w:r>
            <w:proofErr w:type="gramEnd"/>
            <w:r w:rsidR="00282FB5">
              <w:rPr>
                <w:rFonts w:ascii="Times New Roman" w:eastAsia="Times New Roman" w:hAnsi="Times New Roman" w:cs="Times New Roman"/>
                <w:sz w:val="24"/>
                <w:szCs w:val="24"/>
                <w:lang w:eastAsia="ru-RU"/>
              </w:rPr>
              <w:t>ОЦ «ПЕРСП</w:t>
            </w:r>
            <w:r>
              <w:rPr>
                <w:rFonts w:ascii="Times New Roman" w:eastAsia="Times New Roman" w:hAnsi="Times New Roman" w:cs="Times New Roman"/>
                <w:sz w:val="24"/>
                <w:szCs w:val="24"/>
                <w:lang w:eastAsia="ru-RU"/>
              </w:rPr>
              <w:t>Е</w:t>
            </w:r>
            <w:r w:rsidR="00282FB5">
              <w:rPr>
                <w:rFonts w:ascii="Times New Roman" w:eastAsia="Times New Roman" w:hAnsi="Times New Roman" w:cs="Times New Roman"/>
                <w:sz w:val="24"/>
                <w:szCs w:val="24"/>
                <w:lang w:eastAsia="ru-RU"/>
              </w:rPr>
              <w:t>КТИВА</w:t>
            </w:r>
            <w:r w:rsidR="0016000C" w:rsidRPr="0016000C">
              <w:rPr>
                <w:rFonts w:ascii="Times New Roman" w:eastAsia="Times New Roman" w:hAnsi="Times New Roman" w:cs="Times New Roman"/>
                <w:sz w:val="24"/>
                <w:szCs w:val="24"/>
                <w:lang w:eastAsia="ru-RU"/>
              </w:rPr>
              <w:t>»</w:t>
            </w:r>
            <w:bookmarkEnd w:id="1"/>
            <w:r w:rsidR="0016000C" w:rsidRPr="0016000C">
              <w:rPr>
                <w:rFonts w:ascii="Times New Roman" w:eastAsia="Times New Roman" w:hAnsi="Times New Roman" w:cs="Times New Roman"/>
                <w:sz w:val="24"/>
                <w:szCs w:val="24"/>
                <w:lang w:eastAsia="ru-RU"/>
              </w:rPr>
              <w:t xml:space="preserve"> </w:t>
            </w:r>
          </w:p>
          <w:p w:rsidR="0016000C" w:rsidRPr="0016000C" w:rsidRDefault="0016000C" w:rsidP="00B20CF9">
            <w:pPr>
              <w:spacing w:line="256" w:lineRule="auto"/>
              <w:ind w:left="0" w:right="0" w:firstLine="1026"/>
              <w:jc w:val="right"/>
              <w:rPr>
                <w:rFonts w:ascii="Times New Roman" w:eastAsia="Times New Roman" w:hAnsi="Times New Roman" w:cs="Times New Roman"/>
                <w:sz w:val="24"/>
                <w:szCs w:val="24"/>
                <w:lang w:eastAsia="ru-RU"/>
              </w:rPr>
            </w:pPr>
            <w:r w:rsidRPr="0016000C">
              <w:rPr>
                <w:rFonts w:ascii="Times New Roman" w:eastAsia="Times New Roman" w:hAnsi="Times New Roman" w:cs="Times New Roman"/>
                <w:sz w:val="24"/>
                <w:szCs w:val="24"/>
                <w:lang w:eastAsia="ru-RU"/>
              </w:rPr>
              <w:t>г. Липецка</w:t>
            </w:r>
          </w:p>
          <w:p w:rsidR="0016000C" w:rsidRPr="0016000C" w:rsidRDefault="0016000C" w:rsidP="00B20CF9">
            <w:pPr>
              <w:spacing w:line="256" w:lineRule="auto"/>
              <w:ind w:left="0" w:right="0" w:firstLine="1026"/>
              <w:jc w:val="right"/>
              <w:rPr>
                <w:rFonts w:ascii="Times New Roman" w:eastAsia="Times New Roman" w:hAnsi="Times New Roman" w:cs="Times New Roman"/>
                <w:sz w:val="24"/>
                <w:szCs w:val="24"/>
                <w:lang w:eastAsia="ru-RU"/>
              </w:rPr>
            </w:pPr>
            <w:r w:rsidRPr="0016000C">
              <w:rPr>
                <w:rFonts w:ascii="Times New Roman" w:eastAsia="Times New Roman" w:hAnsi="Times New Roman" w:cs="Times New Roman"/>
                <w:sz w:val="24"/>
                <w:szCs w:val="24"/>
                <w:lang w:eastAsia="ru-RU"/>
              </w:rPr>
              <w:t xml:space="preserve">__________ </w:t>
            </w:r>
            <w:r w:rsidR="00282FB5">
              <w:rPr>
                <w:rFonts w:ascii="Times New Roman" w:eastAsia="Times New Roman" w:hAnsi="Times New Roman" w:cs="Times New Roman"/>
                <w:sz w:val="24"/>
                <w:szCs w:val="24"/>
                <w:lang w:eastAsia="ru-RU"/>
              </w:rPr>
              <w:t>Телегина Е.Н.</w:t>
            </w:r>
          </w:p>
          <w:p w:rsidR="0016000C" w:rsidRPr="0016000C" w:rsidRDefault="0016000C" w:rsidP="00B20CF9">
            <w:pPr>
              <w:spacing w:line="256" w:lineRule="auto"/>
              <w:ind w:left="0" w:right="0" w:firstLine="1026"/>
              <w:jc w:val="right"/>
              <w:rPr>
                <w:rFonts w:ascii="Times New Roman" w:eastAsia="Times New Roman" w:hAnsi="Times New Roman" w:cs="Times New Roman"/>
                <w:sz w:val="24"/>
                <w:szCs w:val="24"/>
                <w:lang w:eastAsia="ru-RU"/>
              </w:rPr>
            </w:pPr>
            <w:r w:rsidRPr="0016000C">
              <w:rPr>
                <w:rFonts w:ascii="Times New Roman" w:eastAsia="Times New Roman" w:hAnsi="Times New Roman" w:cs="Times New Roman"/>
                <w:sz w:val="24"/>
                <w:szCs w:val="24"/>
                <w:lang w:eastAsia="ru-RU"/>
              </w:rPr>
              <w:t>31.</w:t>
            </w:r>
            <w:r w:rsidR="00282FB5">
              <w:rPr>
                <w:rFonts w:ascii="Times New Roman" w:eastAsia="Times New Roman" w:hAnsi="Times New Roman" w:cs="Times New Roman"/>
                <w:sz w:val="24"/>
                <w:szCs w:val="24"/>
                <w:lang w:eastAsia="ru-RU"/>
              </w:rPr>
              <w:t>10</w:t>
            </w:r>
            <w:r w:rsidRPr="0016000C">
              <w:rPr>
                <w:rFonts w:ascii="Times New Roman" w:eastAsia="Times New Roman" w:hAnsi="Times New Roman" w:cs="Times New Roman"/>
                <w:sz w:val="24"/>
                <w:szCs w:val="24"/>
                <w:lang w:eastAsia="ru-RU"/>
              </w:rPr>
              <w:t>.202</w:t>
            </w:r>
            <w:r w:rsidR="00282FB5">
              <w:rPr>
                <w:rFonts w:ascii="Times New Roman" w:eastAsia="Times New Roman" w:hAnsi="Times New Roman" w:cs="Times New Roman"/>
                <w:sz w:val="24"/>
                <w:szCs w:val="24"/>
                <w:lang w:eastAsia="ru-RU"/>
              </w:rPr>
              <w:t>3</w:t>
            </w:r>
          </w:p>
        </w:tc>
      </w:tr>
    </w:tbl>
    <w:p w:rsidR="0016000C" w:rsidRPr="0016000C" w:rsidRDefault="0016000C" w:rsidP="0016000C">
      <w:pPr>
        <w:spacing w:line="240" w:lineRule="auto"/>
        <w:ind w:left="0" w:right="0"/>
        <w:jc w:val="center"/>
        <w:rPr>
          <w:rFonts w:ascii="Times New Roman" w:eastAsia="Times New Roman" w:hAnsi="Times New Roman" w:cs="Times New Roman"/>
          <w:sz w:val="24"/>
          <w:szCs w:val="24"/>
          <w:lang w:eastAsia="ru-RU"/>
        </w:rPr>
      </w:pPr>
    </w:p>
    <w:p w:rsidR="0016000C" w:rsidRPr="0016000C" w:rsidRDefault="0016000C" w:rsidP="0016000C">
      <w:pPr>
        <w:spacing w:line="240" w:lineRule="auto"/>
        <w:ind w:left="0" w:right="0"/>
        <w:jc w:val="center"/>
        <w:rPr>
          <w:rFonts w:ascii="Times New Roman" w:eastAsia="Times New Roman" w:hAnsi="Times New Roman" w:cs="Times New Roman"/>
          <w:sz w:val="24"/>
          <w:szCs w:val="24"/>
          <w:lang w:eastAsia="ru-RU"/>
        </w:rPr>
      </w:pPr>
    </w:p>
    <w:p w:rsidR="0016000C" w:rsidRPr="0016000C" w:rsidRDefault="0016000C" w:rsidP="0016000C">
      <w:pPr>
        <w:spacing w:line="240" w:lineRule="auto"/>
        <w:ind w:left="0" w:right="0"/>
        <w:jc w:val="left"/>
        <w:rPr>
          <w:rFonts w:ascii="Times New Roman" w:eastAsia="Times New Roman" w:hAnsi="Times New Roman" w:cs="Times New Roman"/>
          <w:b/>
          <w:sz w:val="24"/>
          <w:szCs w:val="24"/>
          <w:lang w:eastAsia="ru-RU"/>
        </w:rPr>
      </w:pPr>
    </w:p>
    <w:p w:rsidR="0016000C" w:rsidRPr="0016000C" w:rsidRDefault="0016000C" w:rsidP="0016000C">
      <w:pPr>
        <w:spacing w:line="240" w:lineRule="auto"/>
        <w:ind w:left="0" w:right="0"/>
        <w:jc w:val="center"/>
        <w:rPr>
          <w:rFonts w:ascii="Times New Roman" w:eastAsia="Times New Roman" w:hAnsi="Times New Roman" w:cs="Times New Roman"/>
          <w:b/>
          <w:sz w:val="28"/>
          <w:szCs w:val="28"/>
          <w:lang w:eastAsia="ru-RU"/>
        </w:rPr>
      </w:pPr>
      <w:r w:rsidRPr="0016000C">
        <w:rPr>
          <w:rFonts w:ascii="Times New Roman" w:eastAsia="Times New Roman" w:hAnsi="Times New Roman" w:cs="Times New Roman"/>
          <w:b/>
          <w:sz w:val="28"/>
          <w:szCs w:val="28"/>
          <w:lang w:eastAsia="ru-RU"/>
        </w:rPr>
        <w:t xml:space="preserve">Политика </w:t>
      </w:r>
    </w:p>
    <w:bookmarkEnd w:id="0"/>
    <w:p w:rsidR="00C51CE3" w:rsidRDefault="00C51CE3" w:rsidP="006F3AA4">
      <w:pPr>
        <w:pStyle w:val="01HEADER-2"/>
        <w:spacing w:before="0" w:after="0" w:line="288" w:lineRule="auto"/>
        <w:rPr>
          <w:rFonts w:ascii="Times New Roman" w:hAnsi="Times New Roman" w:cs="Times New Roman"/>
          <w:color w:val="auto"/>
          <w:sz w:val="28"/>
          <w:szCs w:val="26"/>
        </w:rPr>
      </w:pPr>
      <w:r w:rsidRPr="0016000C">
        <w:rPr>
          <w:rFonts w:ascii="Times New Roman" w:hAnsi="Times New Roman" w:cs="Times New Roman"/>
          <w:color w:val="auto"/>
          <w:sz w:val="28"/>
          <w:szCs w:val="26"/>
        </w:rPr>
        <w:t>обработки персональных данных</w:t>
      </w:r>
    </w:p>
    <w:p w:rsidR="0016000C" w:rsidRPr="0016000C" w:rsidRDefault="0016000C" w:rsidP="006F3AA4">
      <w:pPr>
        <w:pStyle w:val="01HEADER-2"/>
        <w:spacing w:before="0" w:after="0" w:line="288" w:lineRule="auto"/>
        <w:rPr>
          <w:rFonts w:ascii="Times New Roman" w:hAnsi="Times New Roman" w:cs="Times New Roman"/>
          <w:color w:val="auto"/>
          <w:sz w:val="28"/>
          <w:szCs w:val="26"/>
        </w:rPr>
      </w:pPr>
    </w:p>
    <w:p w:rsidR="00C51CE3" w:rsidRPr="006F3AA4" w:rsidRDefault="00C51CE3" w:rsidP="006F3AA4">
      <w:pPr>
        <w:pStyle w:val="01HEADER3"/>
        <w:rPr>
          <w:rFonts w:ascii="Times New Roman" w:hAnsi="Times New Roman" w:cs="Times New Roman"/>
          <w:color w:val="auto"/>
          <w:sz w:val="26"/>
          <w:szCs w:val="26"/>
        </w:rPr>
      </w:pPr>
      <w:r w:rsidRPr="006F3AA4">
        <w:rPr>
          <w:rFonts w:ascii="Times New Roman" w:hAnsi="Times New Roman" w:cs="Times New Roman"/>
          <w:color w:val="auto"/>
          <w:sz w:val="26"/>
          <w:szCs w:val="26"/>
        </w:rPr>
        <w:t>1. Общие положения</w:t>
      </w:r>
    </w:p>
    <w:p w:rsidR="00C51CE3" w:rsidRPr="0016000C" w:rsidRDefault="00C51CE3" w:rsidP="006F3AA4">
      <w:pPr>
        <w:pStyle w:val="07BODY-txt"/>
        <w:spacing w:line="288" w:lineRule="auto"/>
        <w:rPr>
          <w:rFonts w:ascii="Times New Roman" w:hAnsi="Times New Roman" w:cs="Times New Roman"/>
          <w:i/>
          <w:color w:val="auto"/>
          <w:spacing w:val="2"/>
          <w:sz w:val="26"/>
          <w:szCs w:val="26"/>
        </w:rPr>
      </w:pPr>
      <w:r w:rsidRPr="006F3AA4">
        <w:rPr>
          <w:rFonts w:ascii="Times New Roman" w:hAnsi="Times New Roman" w:cs="Times New Roman"/>
          <w:color w:val="auto"/>
          <w:spacing w:val="2"/>
          <w:sz w:val="26"/>
          <w:szCs w:val="26"/>
        </w:rPr>
        <w:t xml:space="preserve">1.1. Настоящая политика обработки и защиты персональных данных (далее – Политика) определяет цели сбора, правовые основания, условия и способы обработки персональных данных, права и обязанности оператора, субъектов персональных данных, объем и категории обрабатываемых персональных данных и меры их защиты </w:t>
      </w:r>
      <w:r w:rsidRPr="0016000C">
        <w:rPr>
          <w:rFonts w:ascii="Times New Roman" w:hAnsi="Times New Roman" w:cs="Times New Roman"/>
          <w:color w:val="auto"/>
          <w:spacing w:val="2"/>
          <w:sz w:val="26"/>
          <w:szCs w:val="26"/>
        </w:rPr>
        <w:t xml:space="preserve">в </w:t>
      </w:r>
      <w:r w:rsidR="00282FB5">
        <w:rPr>
          <w:rStyle w:val="Italic"/>
          <w:rFonts w:ascii="Times New Roman" w:hAnsi="Times New Roman" w:cs="Times New Roman"/>
          <w:i w:val="0"/>
          <w:color w:val="auto"/>
          <w:spacing w:val="2"/>
          <w:sz w:val="26"/>
          <w:szCs w:val="26"/>
        </w:rPr>
        <w:t>Н</w:t>
      </w:r>
      <w:r w:rsidR="0016000C"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16000C"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16000C" w:rsidRPr="0016000C">
        <w:rPr>
          <w:rStyle w:val="Italic"/>
          <w:rFonts w:ascii="Times New Roman" w:hAnsi="Times New Roman" w:cs="Times New Roman"/>
          <w:i w:val="0"/>
          <w:color w:val="auto"/>
          <w:spacing w:val="2"/>
          <w:sz w:val="26"/>
          <w:szCs w:val="26"/>
        </w:rPr>
        <w:t>»</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1.2. Локальные нормативные акты и иные документы, регламентирующие </w:t>
      </w:r>
      <w:r w:rsidR="0016000C">
        <w:rPr>
          <w:rFonts w:ascii="Times New Roman" w:hAnsi="Times New Roman" w:cs="Times New Roman"/>
          <w:color w:val="auto"/>
          <w:sz w:val="26"/>
          <w:szCs w:val="26"/>
        </w:rPr>
        <w:t xml:space="preserve">обработку </w:t>
      </w:r>
      <w:r w:rsidRPr="006F3AA4">
        <w:rPr>
          <w:rFonts w:ascii="Times New Roman" w:hAnsi="Times New Roman" w:cs="Times New Roman"/>
          <w:color w:val="auto"/>
          <w:sz w:val="26"/>
          <w:szCs w:val="26"/>
        </w:rPr>
        <w:t xml:space="preserve">персональных данных </w:t>
      </w:r>
      <w:r w:rsidR="0016000C" w:rsidRPr="0016000C">
        <w:rPr>
          <w:rFonts w:ascii="Times New Roman" w:hAnsi="Times New Roman" w:cs="Times New Roman"/>
          <w:color w:val="auto"/>
          <w:spacing w:val="2"/>
          <w:sz w:val="26"/>
          <w:szCs w:val="26"/>
        </w:rPr>
        <w:t xml:space="preserve">в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 xml:space="preserve">, </w:t>
      </w:r>
      <w:r w:rsidRPr="006F3AA4">
        <w:rPr>
          <w:rFonts w:ascii="Times New Roman" w:hAnsi="Times New Roman" w:cs="Times New Roman"/>
          <w:color w:val="auto"/>
          <w:sz w:val="26"/>
          <w:szCs w:val="26"/>
        </w:rPr>
        <w:t>разрабатываются с учетом положений Политики.</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1.3. Действие Политики распространяется на персональные данные, которые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 xml:space="preserve"> </w:t>
      </w:r>
      <w:r w:rsidRPr="006F3AA4">
        <w:rPr>
          <w:rFonts w:ascii="Times New Roman" w:hAnsi="Times New Roman" w:cs="Times New Roman"/>
          <w:color w:val="auto"/>
          <w:sz w:val="26"/>
          <w:szCs w:val="26"/>
        </w:rPr>
        <w:t>обрабатывает с использованием и без использования средств автоматизации.</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1.4. В Политике используются следующие понятия:</w:t>
      </w:r>
    </w:p>
    <w:p w:rsidR="00C51CE3" w:rsidRPr="006F3AA4" w:rsidRDefault="00C51CE3" w:rsidP="006F3AA4">
      <w:pPr>
        <w:pStyle w:val="07BODY-bull-1"/>
        <w:numPr>
          <w:ilvl w:val="0"/>
          <w:numId w:val="1"/>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персональные данные – любая информация, относящаяся прямо или косвенно к определенному или определяемому физическому лицу (субъекту персональных данных);</w:t>
      </w:r>
    </w:p>
    <w:p w:rsidR="00C51CE3" w:rsidRPr="006F3AA4" w:rsidRDefault="00C51CE3" w:rsidP="006F3AA4">
      <w:pPr>
        <w:pStyle w:val="07BODY-bull-1"/>
        <w:numPr>
          <w:ilvl w:val="0"/>
          <w:numId w:val="1"/>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оператор персональных данных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C51CE3" w:rsidRPr="006F3AA4" w:rsidRDefault="00C51CE3" w:rsidP="006F3AA4">
      <w:pPr>
        <w:pStyle w:val="07BODY-bull-1"/>
        <w:numPr>
          <w:ilvl w:val="0"/>
          <w:numId w:val="1"/>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обработка персональных данных – действие (операция) или совокупность действий (операций) с персональными данными с использованием и без использования средств автоматизации,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C51CE3" w:rsidRPr="006F3AA4" w:rsidRDefault="00C51CE3" w:rsidP="006F3AA4">
      <w:pPr>
        <w:pStyle w:val="07BODY-bull-1"/>
        <w:numPr>
          <w:ilvl w:val="0"/>
          <w:numId w:val="1"/>
        </w:numPr>
        <w:spacing w:line="288" w:lineRule="auto"/>
        <w:rPr>
          <w:rFonts w:ascii="Times New Roman" w:hAnsi="Times New Roman" w:cs="Times New Roman"/>
          <w:color w:val="auto"/>
          <w:spacing w:val="4"/>
          <w:sz w:val="26"/>
          <w:szCs w:val="26"/>
        </w:rPr>
      </w:pPr>
      <w:r w:rsidRPr="006F3AA4">
        <w:rPr>
          <w:rFonts w:ascii="Times New Roman" w:hAnsi="Times New Roman" w:cs="Times New Roman"/>
          <w:color w:val="auto"/>
          <w:spacing w:val="4"/>
          <w:sz w:val="26"/>
          <w:szCs w:val="26"/>
        </w:rPr>
        <w:lastRenderedPageBreak/>
        <w:t>автоматизированная обработка персональных данных – обработка персональных данных с помощью средств вычислительной техники;</w:t>
      </w:r>
    </w:p>
    <w:p w:rsidR="00C51CE3" w:rsidRPr="006F3AA4" w:rsidRDefault="00C51CE3" w:rsidP="006F3AA4">
      <w:pPr>
        <w:pStyle w:val="07BODY-bull-1"/>
        <w:numPr>
          <w:ilvl w:val="0"/>
          <w:numId w:val="1"/>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распространение персональных данных – действия, направленные на раскрытие персональных данных неопределенному кругу лиц;</w:t>
      </w:r>
    </w:p>
    <w:p w:rsidR="00C51CE3" w:rsidRPr="006F3AA4" w:rsidRDefault="00C51CE3" w:rsidP="006F3AA4">
      <w:pPr>
        <w:pStyle w:val="07BODY-bull-1"/>
        <w:numPr>
          <w:ilvl w:val="0"/>
          <w:numId w:val="2"/>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C51CE3" w:rsidRPr="006F3AA4" w:rsidRDefault="00C51CE3" w:rsidP="006F3AA4">
      <w:pPr>
        <w:pStyle w:val="07BODY-bull-1"/>
        <w:numPr>
          <w:ilvl w:val="0"/>
          <w:numId w:val="2"/>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C51CE3" w:rsidRPr="006F3AA4" w:rsidRDefault="00C51CE3" w:rsidP="006F3AA4">
      <w:pPr>
        <w:pStyle w:val="07BODY-bull-1"/>
        <w:numPr>
          <w:ilvl w:val="0"/>
          <w:numId w:val="2"/>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C51CE3" w:rsidRPr="006F3AA4" w:rsidRDefault="00C51CE3" w:rsidP="006F3AA4">
      <w:pPr>
        <w:pStyle w:val="07BODY-bull-1"/>
        <w:numPr>
          <w:ilvl w:val="0"/>
          <w:numId w:val="2"/>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C51CE3" w:rsidRPr="006F3AA4" w:rsidRDefault="00C51CE3" w:rsidP="006F3AA4">
      <w:pPr>
        <w:pStyle w:val="07BODY-bull-1"/>
        <w:numPr>
          <w:ilvl w:val="0"/>
          <w:numId w:val="2"/>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C51CE3" w:rsidRPr="006F3AA4" w:rsidRDefault="00C51CE3" w:rsidP="006F3AA4">
      <w:pPr>
        <w:pStyle w:val="07BODY-bull-1-lst"/>
        <w:numPr>
          <w:ilvl w:val="0"/>
          <w:numId w:val="2"/>
        </w:numPr>
        <w:spacing w:after="0"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1.5</w:t>
      </w:r>
      <w:r w:rsidR="0016000C" w:rsidRPr="0016000C">
        <w:rPr>
          <w:rFonts w:ascii="Times New Roman" w:hAnsi="Times New Roman" w:cs="Times New Roman"/>
          <w:color w:val="auto"/>
          <w:spacing w:val="2"/>
          <w:sz w:val="26"/>
          <w:szCs w:val="26"/>
        </w:rPr>
        <w:t xml:space="preserve">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Pr="006F3AA4">
        <w:rPr>
          <w:rFonts w:ascii="Times New Roman" w:hAnsi="Times New Roman" w:cs="Times New Roman"/>
          <w:color w:val="auto"/>
          <w:sz w:val="26"/>
          <w:szCs w:val="26"/>
        </w:rPr>
        <w:t xml:space="preserve"> – оператор персональных данных – обязано:</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1.5.1. Соблюдать конфиденциальность персональных данных, а именно не распространять персональные данные и не передавать их третьим лицам без согласия субъекта персональных данных или его законного представителя, если иное не предусмотрено законодательством.</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1.5.2. Обеспечить субъектам персональных данных, их законным представителям возможность ознакомления с документами и материалами, содержащими их персональные данные, если иное не предусмотрено законодательством.</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1.5.3. Разъяснять субъектам персональных данных, их законным представителям юридические последствия отказа предоставить персональные данные.</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1.5.4. Блокировать или удалять неправомерно обрабатываемые, неточные персональные данные либо обеспечить их блокирование или удаление.</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1.5.5. Прекратить обработку и уничтожить персональные данные либо обеспечить прекращение обработки и уничтожение персональных данных при достижении цели их обработки.</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lastRenderedPageBreak/>
        <w:t xml:space="preserve">1.5.6. Прекратить обработку персональных данных или обеспечить прекращение обработки персональных данных в случае отзыва субъектом персональных данных согласия на обработку его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или иным соглашением между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 xml:space="preserve"> </w:t>
      </w:r>
      <w:r w:rsidRPr="006F3AA4">
        <w:rPr>
          <w:rFonts w:ascii="Times New Roman" w:hAnsi="Times New Roman" w:cs="Times New Roman"/>
          <w:color w:val="auto"/>
          <w:sz w:val="26"/>
          <w:szCs w:val="26"/>
        </w:rPr>
        <w:t>и субъектом персональных данных.</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1.6.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 xml:space="preserve"> </w:t>
      </w:r>
      <w:r w:rsidRPr="006F3AA4">
        <w:rPr>
          <w:rFonts w:ascii="Times New Roman" w:hAnsi="Times New Roman" w:cs="Times New Roman"/>
          <w:color w:val="auto"/>
          <w:sz w:val="26"/>
          <w:szCs w:val="26"/>
        </w:rPr>
        <w:t>вправе:</w:t>
      </w:r>
    </w:p>
    <w:p w:rsidR="00C51CE3" w:rsidRPr="006F3AA4" w:rsidRDefault="00C51CE3" w:rsidP="006F3AA4">
      <w:pPr>
        <w:pStyle w:val="07BODY-txt"/>
        <w:spacing w:line="288" w:lineRule="auto"/>
        <w:rPr>
          <w:rFonts w:ascii="Times New Roman" w:hAnsi="Times New Roman" w:cs="Times New Roman"/>
          <w:color w:val="auto"/>
          <w:spacing w:val="3"/>
          <w:sz w:val="26"/>
          <w:szCs w:val="26"/>
        </w:rPr>
      </w:pPr>
      <w:r w:rsidRPr="006F3AA4">
        <w:rPr>
          <w:rFonts w:ascii="Times New Roman" w:hAnsi="Times New Roman" w:cs="Times New Roman"/>
          <w:color w:val="auto"/>
          <w:spacing w:val="3"/>
          <w:sz w:val="26"/>
          <w:szCs w:val="26"/>
        </w:rPr>
        <w:t>1.6.1. Использовать персональные данные субъектов персональных данных без их согласия в случаях, предусмотренных законодательством.</w:t>
      </w:r>
    </w:p>
    <w:p w:rsidR="00C51CE3" w:rsidRPr="006F3AA4" w:rsidRDefault="00C51CE3" w:rsidP="006F3AA4">
      <w:pPr>
        <w:pStyle w:val="07BODY-txt"/>
        <w:spacing w:line="288" w:lineRule="auto"/>
        <w:rPr>
          <w:rFonts w:ascii="Times New Roman" w:hAnsi="Times New Roman" w:cs="Times New Roman"/>
          <w:color w:val="auto"/>
          <w:spacing w:val="3"/>
          <w:sz w:val="26"/>
          <w:szCs w:val="26"/>
        </w:rPr>
      </w:pPr>
      <w:r w:rsidRPr="006F3AA4">
        <w:rPr>
          <w:rFonts w:ascii="Times New Roman" w:hAnsi="Times New Roman" w:cs="Times New Roman"/>
          <w:color w:val="auto"/>
          <w:spacing w:val="3"/>
          <w:sz w:val="26"/>
          <w:szCs w:val="26"/>
        </w:rPr>
        <w:t>1.6.2. Предоставлять персональные данные субъектов персональных данных третьим лицам в случаях, предусмотренных законодательством.</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1.7. Работники, совершеннолетние учащиеся, родители несовершеннолетних учащихся, иные субъекты персональных данных обязаны:</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1.7.1. В случаях, предусмотренных законодательством, предоставлять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2108FB" w:rsidRPr="006F3AA4">
        <w:rPr>
          <w:rFonts w:ascii="Times New Roman" w:hAnsi="Times New Roman" w:cs="Times New Roman"/>
          <w:color w:val="auto"/>
          <w:sz w:val="26"/>
          <w:szCs w:val="26"/>
        </w:rPr>
        <w:t xml:space="preserve"> </w:t>
      </w:r>
      <w:r w:rsidRPr="006F3AA4">
        <w:rPr>
          <w:rFonts w:ascii="Times New Roman" w:hAnsi="Times New Roman" w:cs="Times New Roman"/>
          <w:color w:val="auto"/>
          <w:sz w:val="26"/>
          <w:szCs w:val="26"/>
        </w:rPr>
        <w:t>достоверные персональные данные.</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1.7.2. При изменении персональных данных, обнаружении ошибок или неточностей в них незамедлительно сообщать об этом</w:t>
      </w:r>
      <w:r w:rsidR="0016000C" w:rsidRPr="0016000C">
        <w:rPr>
          <w:rFonts w:ascii="Times New Roman" w:hAnsi="Times New Roman" w:cs="Times New Roman"/>
          <w:color w:val="auto"/>
          <w:spacing w:val="2"/>
          <w:sz w:val="26"/>
          <w:szCs w:val="26"/>
        </w:rPr>
        <w:t xml:space="preserve">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1.8. Субъекты персональных данных вправе:</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1.8.1. Получать информацию, касающуюся обработки своих персональных данных, кроме случаев, когда такой доступ ограничен федеральными законами.</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1.8.2. Требовать от</w:t>
      </w:r>
      <w:r w:rsidR="0016000C" w:rsidRPr="0016000C">
        <w:rPr>
          <w:rFonts w:ascii="Times New Roman" w:hAnsi="Times New Roman" w:cs="Times New Roman"/>
          <w:color w:val="auto"/>
          <w:spacing w:val="2"/>
          <w:sz w:val="26"/>
          <w:szCs w:val="26"/>
        </w:rPr>
        <w:t xml:space="preserve">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 xml:space="preserve"> </w:t>
      </w:r>
      <w:r w:rsidRPr="006F3AA4">
        <w:rPr>
          <w:rFonts w:ascii="Times New Roman" w:hAnsi="Times New Roman" w:cs="Times New Roman"/>
          <w:color w:val="auto"/>
          <w:sz w:val="26"/>
          <w:szCs w:val="26"/>
        </w:rPr>
        <w:t>уточнить персональные данные, блокировать их или уничтожить,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1.8.3. Дополнить персональные данные оценочного характера заявлением, выражающим собственную точку зрения.</w:t>
      </w:r>
    </w:p>
    <w:p w:rsidR="00C51CE3" w:rsidRPr="006F3AA4" w:rsidRDefault="00C51CE3" w:rsidP="0016000C">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1.8.4. Обжаловать действия или бездействие</w:t>
      </w:r>
      <w:r w:rsidR="0016000C" w:rsidRPr="0016000C">
        <w:rPr>
          <w:rFonts w:ascii="Times New Roman" w:hAnsi="Times New Roman" w:cs="Times New Roman"/>
          <w:color w:val="auto"/>
          <w:spacing w:val="2"/>
          <w:sz w:val="26"/>
          <w:szCs w:val="26"/>
        </w:rPr>
        <w:t xml:space="preserve">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 xml:space="preserve"> </w:t>
      </w:r>
      <w:r w:rsidRPr="006F3AA4">
        <w:rPr>
          <w:rFonts w:ascii="Times New Roman" w:hAnsi="Times New Roman" w:cs="Times New Roman"/>
          <w:color w:val="auto"/>
          <w:sz w:val="26"/>
          <w:szCs w:val="26"/>
        </w:rPr>
        <w:t>в уполномоченном органе по защите прав субъектов персональных данных или в судебном порядке.</w:t>
      </w:r>
    </w:p>
    <w:p w:rsidR="00C51CE3" w:rsidRPr="006F3AA4" w:rsidRDefault="00C51CE3" w:rsidP="006F3AA4">
      <w:pPr>
        <w:pStyle w:val="01HEADER3"/>
        <w:rPr>
          <w:rFonts w:ascii="Times New Roman" w:hAnsi="Times New Roman" w:cs="Times New Roman"/>
          <w:color w:val="auto"/>
          <w:sz w:val="26"/>
          <w:szCs w:val="26"/>
        </w:rPr>
      </w:pPr>
      <w:r w:rsidRPr="006F3AA4">
        <w:rPr>
          <w:rFonts w:ascii="Times New Roman" w:hAnsi="Times New Roman" w:cs="Times New Roman"/>
          <w:color w:val="auto"/>
          <w:sz w:val="26"/>
          <w:szCs w:val="26"/>
        </w:rPr>
        <w:t>2. Цели сбора персональных данных</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2.1. Целями сбора персональных данных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 xml:space="preserve"> </w:t>
      </w:r>
      <w:r w:rsidRPr="006F3AA4">
        <w:rPr>
          <w:rFonts w:ascii="Times New Roman" w:hAnsi="Times New Roman" w:cs="Times New Roman"/>
          <w:color w:val="auto"/>
          <w:sz w:val="26"/>
          <w:szCs w:val="26"/>
        </w:rPr>
        <w:t>являются:</w:t>
      </w:r>
    </w:p>
    <w:p w:rsidR="0016000C" w:rsidRDefault="00C51CE3" w:rsidP="006F3AA4">
      <w:pPr>
        <w:pStyle w:val="07BODY-txt"/>
        <w:spacing w:line="288" w:lineRule="auto"/>
        <w:rPr>
          <w:rStyle w:val="Italic"/>
          <w:rFonts w:ascii="Times New Roman" w:hAnsi="Times New Roman" w:cs="Times New Roman"/>
          <w:i w:val="0"/>
          <w:color w:val="auto"/>
          <w:spacing w:val="2"/>
          <w:sz w:val="26"/>
          <w:szCs w:val="26"/>
        </w:rPr>
      </w:pPr>
      <w:r w:rsidRPr="006F3AA4">
        <w:rPr>
          <w:rFonts w:ascii="Times New Roman" w:hAnsi="Times New Roman" w:cs="Times New Roman"/>
          <w:color w:val="auto"/>
          <w:sz w:val="26"/>
          <w:szCs w:val="26"/>
        </w:rPr>
        <w:t>2.1.1. Организация образовательной деятельности по образовательным программам начального общего</w:t>
      </w:r>
      <w:r w:rsidR="0016000C">
        <w:rPr>
          <w:rFonts w:ascii="Times New Roman" w:hAnsi="Times New Roman" w:cs="Times New Roman"/>
          <w:color w:val="auto"/>
          <w:sz w:val="26"/>
          <w:szCs w:val="26"/>
        </w:rPr>
        <w:t xml:space="preserve"> </w:t>
      </w:r>
      <w:r w:rsidRPr="006F3AA4">
        <w:rPr>
          <w:rFonts w:ascii="Times New Roman" w:hAnsi="Times New Roman" w:cs="Times New Roman"/>
          <w:color w:val="auto"/>
          <w:sz w:val="26"/>
          <w:szCs w:val="26"/>
        </w:rPr>
        <w:t xml:space="preserve">образования в соответствии с законодательством и уставом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w:t>
      </w:r>
    </w:p>
    <w:p w:rsidR="0016000C" w:rsidRDefault="00C51CE3" w:rsidP="006F3AA4">
      <w:pPr>
        <w:pStyle w:val="07BODY-txt"/>
        <w:spacing w:line="288" w:lineRule="auto"/>
        <w:rPr>
          <w:rStyle w:val="Italic"/>
          <w:rFonts w:ascii="Times New Roman" w:hAnsi="Times New Roman" w:cs="Times New Roman"/>
          <w:i w:val="0"/>
          <w:color w:val="auto"/>
          <w:spacing w:val="2"/>
          <w:sz w:val="26"/>
          <w:szCs w:val="26"/>
        </w:rPr>
      </w:pPr>
      <w:r w:rsidRPr="006F3AA4">
        <w:rPr>
          <w:rFonts w:ascii="Times New Roman" w:hAnsi="Times New Roman" w:cs="Times New Roman"/>
          <w:color w:val="auto"/>
          <w:sz w:val="26"/>
          <w:szCs w:val="26"/>
        </w:rPr>
        <w:t xml:space="preserve">2.1.2. Регулирование трудовых отношений с работниками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2.1.3. Реализация гражданско-правовых договоров, стороной, выгодоприобретателем или получателем которых является субъект персональных данных.</w:t>
      </w:r>
    </w:p>
    <w:p w:rsidR="00C51CE3" w:rsidRPr="006F3AA4" w:rsidRDefault="00C51CE3" w:rsidP="0016000C">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2.1.4. Обеспечение безопасности.</w:t>
      </w:r>
    </w:p>
    <w:p w:rsidR="00C51CE3" w:rsidRPr="006F3AA4" w:rsidRDefault="00C51CE3" w:rsidP="006F3AA4">
      <w:pPr>
        <w:pStyle w:val="01HEADER3"/>
        <w:rPr>
          <w:rFonts w:ascii="Times New Roman" w:hAnsi="Times New Roman" w:cs="Times New Roman"/>
          <w:color w:val="auto"/>
          <w:sz w:val="26"/>
          <w:szCs w:val="26"/>
        </w:rPr>
      </w:pPr>
      <w:r w:rsidRPr="006F3AA4">
        <w:rPr>
          <w:rFonts w:ascii="Times New Roman" w:hAnsi="Times New Roman" w:cs="Times New Roman"/>
          <w:color w:val="auto"/>
          <w:sz w:val="26"/>
          <w:szCs w:val="26"/>
        </w:rPr>
        <w:t>3. Правовые основания обработки персональных данных</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lastRenderedPageBreak/>
        <w:t xml:space="preserve">3.1. Правовыми основаниями обработки персональных данных в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Pr="006F3AA4">
        <w:rPr>
          <w:rFonts w:ascii="Times New Roman" w:hAnsi="Times New Roman" w:cs="Times New Roman"/>
          <w:color w:val="auto"/>
          <w:sz w:val="26"/>
          <w:szCs w:val="26"/>
        </w:rPr>
        <w:t xml:space="preserve"> являются устав и нормативные правовые акты, для исполнения которых и в соответствии с которыми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 xml:space="preserve"> </w:t>
      </w:r>
      <w:r w:rsidRPr="006F3AA4">
        <w:rPr>
          <w:rFonts w:ascii="Times New Roman" w:hAnsi="Times New Roman" w:cs="Times New Roman"/>
          <w:color w:val="auto"/>
          <w:sz w:val="26"/>
          <w:szCs w:val="26"/>
        </w:rPr>
        <w:t>осуществляет обработку персональных данных, в том числе:</w:t>
      </w:r>
    </w:p>
    <w:p w:rsidR="00C51CE3" w:rsidRPr="006F3AA4" w:rsidRDefault="00C51CE3" w:rsidP="006F3AA4">
      <w:pPr>
        <w:pStyle w:val="07BODY-bull-1"/>
        <w:numPr>
          <w:ilvl w:val="0"/>
          <w:numId w:val="3"/>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Трудовой кодекс, иные нормативные правовые акты, содержащие нормы трудового права;</w:t>
      </w:r>
    </w:p>
    <w:p w:rsidR="00C51CE3" w:rsidRPr="006F3AA4" w:rsidRDefault="00C51CE3" w:rsidP="006F3AA4">
      <w:pPr>
        <w:pStyle w:val="07BODY-bull-1"/>
        <w:numPr>
          <w:ilvl w:val="0"/>
          <w:numId w:val="3"/>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Бюджетный кодекс;</w:t>
      </w:r>
    </w:p>
    <w:p w:rsidR="00C51CE3" w:rsidRPr="006F3AA4" w:rsidRDefault="00C51CE3" w:rsidP="006F3AA4">
      <w:pPr>
        <w:pStyle w:val="07BODY-bull-1"/>
        <w:numPr>
          <w:ilvl w:val="0"/>
          <w:numId w:val="3"/>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Налоговый кодекс;</w:t>
      </w:r>
    </w:p>
    <w:p w:rsidR="00C51CE3" w:rsidRPr="006F3AA4" w:rsidRDefault="00C51CE3" w:rsidP="006F3AA4">
      <w:pPr>
        <w:pStyle w:val="07BODY-bull-1"/>
        <w:numPr>
          <w:ilvl w:val="0"/>
          <w:numId w:val="3"/>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Гражданский кодекс;</w:t>
      </w:r>
    </w:p>
    <w:p w:rsidR="00C51CE3" w:rsidRPr="006F3AA4" w:rsidRDefault="00C51CE3" w:rsidP="006F3AA4">
      <w:pPr>
        <w:pStyle w:val="07BODY-bull-1"/>
        <w:numPr>
          <w:ilvl w:val="0"/>
          <w:numId w:val="3"/>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Семейный кодекс;</w:t>
      </w:r>
    </w:p>
    <w:p w:rsidR="00C51CE3" w:rsidRPr="006F3AA4" w:rsidRDefault="00C51CE3" w:rsidP="006F3AA4">
      <w:pPr>
        <w:pStyle w:val="07BODY-bull-1-lst"/>
        <w:numPr>
          <w:ilvl w:val="0"/>
          <w:numId w:val="3"/>
        </w:numPr>
        <w:spacing w:after="0"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Закон от 29.12.2012 № 273-ФЗ «Об образовании в Российской Федерации».</w:t>
      </w:r>
    </w:p>
    <w:p w:rsidR="00C51CE3" w:rsidRPr="0016000C" w:rsidRDefault="00C51CE3" w:rsidP="0016000C">
      <w:pPr>
        <w:pStyle w:val="07BODY-txt"/>
        <w:spacing w:line="288" w:lineRule="auto"/>
        <w:rPr>
          <w:rFonts w:ascii="Times New Roman" w:hAnsi="Times New Roman" w:cs="Times New Roman"/>
          <w:color w:val="auto"/>
          <w:spacing w:val="-4"/>
          <w:sz w:val="26"/>
          <w:szCs w:val="26"/>
        </w:rPr>
      </w:pPr>
      <w:r w:rsidRPr="006F3AA4">
        <w:rPr>
          <w:rFonts w:ascii="Times New Roman" w:hAnsi="Times New Roman" w:cs="Times New Roman"/>
          <w:color w:val="auto"/>
          <w:spacing w:val="-4"/>
          <w:sz w:val="26"/>
          <w:szCs w:val="26"/>
        </w:rPr>
        <w:t xml:space="preserve">3.2. Правовыми основаниями обработки персональных данных </w:t>
      </w:r>
      <w:r w:rsidR="0016000C" w:rsidRPr="0016000C">
        <w:rPr>
          <w:rFonts w:ascii="Times New Roman" w:hAnsi="Times New Roman" w:cs="Times New Roman"/>
          <w:color w:val="auto"/>
          <w:spacing w:val="2"/>
          <w:sz w:val="26"/>
          <w:szCs w:val="26"/>
        </w:rPr>
        <w:t xml:space="preserve">в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 xml:space="preserve"> </w:t>
      </w:r>
      <w:r w:rsidRPr="006F3AA4">
        <w:rPr>
          <w:rFonts w:ascii="Times New Roman" w:hAnsi="Times New Roman" w:cs="Times New Roman"/>
          <w:color w:val="auto"/>
          <w:spacing w:val="-4"/>
          <w:sz w:val="26"/>
          <w:szCs w:val="26"/>
        </w:rPr>
        <w:t>также являются договоры с физическими лицами, заявления (согласия, доверенности) учащихся и родителей (законных представителей) несовершеннолетних учащихся, согласия на обработку персональных данных.</w:t>
      </w:r>
    </w:p>
    <w:p w:rsidR="00C51CE3" w:rsidRPr="006F3AA4" w:rsidRDefault="00C51CE3" w:rsidP="006F3AA4">
      <w:pPr>
        <w:pStyle w:val="01HEADER3"/>
        <w:rPr>
          <w:rFonts w:ascii="Times New Roman" w:hAnsi="Times New Roman" w:cs="Times New Roman"/>
          <w:color w:val="auto"/>
          <w:sz w:val="26"/>
          <w:szCs w:val="26"/>
        </w:rPr>
      </w:pPr>
      <w:r w:rsidRPr="006F3AA4">
        <w:rPr>
          <w:rFonts w:ascii="Times New Roman" w:hAnsi="Times New Roman" w:cs="Times New Roman"/>
          <w:color w:val="auto"/>
          <w:sz w:val="26"/>
          <w:szCs w:val="26"/>
        </w:rPr>
        <w:t>4. Объем и категории обрабатываемых персональных данных, категории субъектов персональных данных</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4.1.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 xml:space="preserve"> </w:t>
      </w:r>
      <w:r w:rsidRPr="006F3AA4">
        <w:rPr>
          <w:rFonts w:ascii="Times New Roman" w:hAnsi="Times New Roman" w:cs="Times New Roman"/>
          <w:color w:val="auto"/>
          <w:sz w:val="26"/>
          <w:szCs w:val="26"/>
        </w:rPr>
        <w:t>обрабатывает персональные данные:</w:t>
      </w:r>
    </w:p>
    <w:p w:rsidR="00C51CE3" w:rsidRPr="006F3AA4" w:rsidRDefault="00C51CE3" w:rsidP="006F3AA4">
      <w:pPr>
        <w:pStyle w:val="07BODY-bull-1"/>
        <w:numPr>
          <w:ilvl w:val="0"/>
          <w:numId w:val="5"/>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работников, в том числе бывших;</w:t>
      </w:r>
    </w:p>
    <w:p w:rsidR="00C51CE3" w:rsidRPr="006F3AA4" w:rsidRDefault="00C51CE3" w:rsidP="006F3AA4">
      <w:pPr>
        <w:pStyle w:val="07BODY-bull-1"/>
        <w:numPr>
          <w:ilvl w:val="0"/>
          <w:numId w:val="5"/>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кандидатов на замещение вакантных должностей;</w:t>
      </w:r>
    </w:p>
    <w:p w:rsidR="00C51CE3" w:rsidRPr="006F3AA4" w:rsidRDefault="00C51CE3" w:rsidP="006F3AA4">
      <w:pPr>
        <w:pStyle w:val="07BODY-bull-1"/>
        <w:numPr>
          <w:ilvl w:val="0"/>
          <w:numId w:val="5"/>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родственников работников, в том числе бывших;</w:t>
      </w:r>
    </w:p>
    <w:p w:rsidR="00C51CE3" w:rsidRPr="006F3AA4" w:rsidRDefault="00C51CE3" w:rsidP="006F3AA4">
      <w:pPr>
        <w:pStyle w:val="07BODY-bull-1"/>
        <w:numPr>
          <w:ilvl w:val="0"/>
          <w:numId w:val="5"/>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учащихся;</w:t>
      </w:r>
    </w:p>
    <w:p w:rsidR="00C51CE3" w:rsidRPr="006F3AA4" w:rsidRDefault="00C51CE3" w:rsidP="006F3AA4">
      <w:pPr>
        <w:pStyle w:val="07BODY-bull-1"/>
        <w:numPr>
          <w:ilvl w:val="0"/>
          <w:numId w:val="5"/>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родителей (законных представителей) учащихся;</w:t>
      </w:r>
    </w:p>
    <w:p w:rsidR="00C51CE3" w:rsidRPr="006F3AA4" w:rsidRDefault="00C51CE3" w:rsidP="006F3AA4">
      <w:pPr>
        <w:pStyle w:val="07BODY-bull-1"/>
        <w:numPr>
          <w:ilvl w:val="0"/>
          <w:numId w:val="5"/>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физических лиц по гражданско-правовым договорам; </w:t>
      </w:r>
    </w:p>
    <w:p w:rsidR="00C51CE3" w:rsidRDefault="00C51CE3" w:rsidP="006F3AA4">
      <w:pPr>
        <w:pStyle w:val="07BODY-bull-1"/>
        <w:numPr>
          <w:ilvl w:val="0"/>
          <w:numId w:val="5"/>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физических лиц, указанных в заявлениях (согласиях, доверенностях) учащихся и родителей (законных представителей) несовершеннолетних учащихся;</w:t>
      </w:r>
    </w:p>
    <w:p w:rsidR="00C51CE3" w:rsidRPr="006F3AA4" w:rsidRDefault="00C51CE3" w:rsidP="006F3AA4">
      <w:pPr>
        <w:pStyle w:val="07BODY-txt"/>
        <w:numPr>
          <w:ilvl w:val="0"/>
          <w:numId w:val="5"/>
        </w:numPr>
        <w:spacing w:line="288" w:lineRule="auto"/>
        <w:rPr>
          <w:rFonts w:ascii="Times New Roman" w:hAnsi="Times New Roman" w:cs="Times New Roman"/>
          <w:color w:val="auto"/>
          <w:sz w:val="26"/>
          <w:szCs w:val="26"/>
        </w:rPr>
      </w:pPr>
      <w:proofErr w:type="gramStart"/>
      <w:r w:rsidRPr="006F3AA4">
        <w:rPr>
          <w:rFonts w:ascii="Times New Roman" w:hAnsi="Times New Roman" w:cs="Times New Roman"/>
          <w:color w:val="auto"/>
          <w:sz w:val="26"/>
          <w:szCs w:val="26"/>
        </w:rPr>
        <w:t>физических</w:t>
      </w:r>
      <w:proofErr w:type="gramEnd"/>
      <w:r w:rsidRPr="006F3AA4">
        <w:rPr>
          <w:rFonts w:ascii="Times New Roman" w:hAnsi="Times New Roman" w:cs="Times New Roman"/>
          <w:color w:val="auto"/>
          <w:sz w:val="26"/>
          <w:szCs w:val="26"/>
        </w:rPr>
        <w:t xml:space="preserve"> лиц – посетителей</w:t>
      </w:r>
      <w:r w:rsidR="0016000C" w:rsidRPr="0016000C">
        <w:rPr>
          <w:rFonts w:ascii="Times New Roman" w:hAnsi="Times New Roman" w:cs="Times New Roman"/>
          <w:color w:val="auto"/>
          <w:spacing w:val="2"/>
          <w:sz w:val="26"/>
          <w:szCs w:val="26"/>
        </w:rPr>
        <w:t xml:space="preserve">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p>
    <w:p w:rsidR="00C51CE3" w:rsidRPr="006F3AA4" w:rsidRDefault="00C51CE3" w:rsidP="006F3AA4">
      <w:pPr>
        <w:pStyle w:val="07BODY-txt"/>
        <w:spacing w:line="288" w:lineRule="auto"/>
        <w:rPr>
          <w:rFonts w:ascii="Times New Roman" w:hAnsi="Times New Roman" w:cs="Times New Roman"/>
          <w:color w:val="auto"/>
          <w:spacing w:val="-2"/>
          <w:sz w:val="26"/>
          <w:szCs w:val="26"/>
        </w:rPr>
      </w:pPr>
      <w:r w:rsidRPr="006F3AA4">
        <w:rPr>
          <w:rFonts w:ascii="Times New Roman" w:hAnsi="Times New Roman" w:cs="Times New Roman"/>
          <w:color w:val="auto"/>
          <w:spacing w:val="-2"/>
          <w:sz w:val="26"/>
          <w:szCs w:val="26"/>
        </w:rPr>
        <w:t>4.2. Специальные категории персональных данных</w:t>
      </w:r>
      <w:r w:rsidR="0016000C" w:rsidRPr="0016000C">
        <w:rPr>
          <w:rFonts w:ascii="Times New Roman" w:hAnsi="Times New Roman" w:cs="Times New Roman"/>
          <w:color w:val="auto"/>
          <w:spacing w:val="2"/>
          <w:sz w:val="26"/>
          <w:szCs w:val="26"/>
        </w:rPr>
        <w:t xml:space="preserve">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Fonts w:ascii="Times New Roman" w:hAnsi="Times New Roman" w:cs="Times New Roman"/>
          <w:color w:val="auto"/>
          <w:spacing w:val="-2"/>
          <w:sz w:val="26"/>
          <w:szCs w:val="26"/>
        </w:rPr>
        <w:t xml:space="preserve"> </w:t>
      </w:r>
      <w:r w:rsidRPr="006F3AA4">
        <w:rPr>
          <w:rFonts w:ascii="Times New Roman" w:hAnsi="Times New Roman" w:cs="Times New Roman"/>
          <w:color w:val="auto"/>
          <w:spacing w:val="-2"/>
          <w:sz w:val="26"/>
          <w:szCs w:val="26"/>
        </w:rPr>
        <w:t>обрабатывает только на основании и согласно требованиям федеральных законов.</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4.3. Биометрические персональные данные</w:t>
      </w:r>
      <w:r w:rsidR="0016000C" w:rsidRPr="0016000C">
        <w:rPr>
          <w:rFonts w:ascii="Times New Roman" w:hAnsi="Times New Roman" w:cs="Times New Roman"/>
          <w:color w:val="auto"/>
          <w:spacing w:val="2"/>
          <w:sz w:val="26"/>
          <w:szCs w:val="26"/>
        </w:rPr>
        <w:t xml:space="preserve">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 xml:space="preserve"> </w:t>
      </w:r>
      <w:r w:rsidRPr="006F3AA4">
        <w:rPr>
          <w:rFonts w:ascii="Times New Roman" w:hAnsi="Times New Roman" w:cs="Times New Roman"/>
          <w:color w:val="auto"/>
          <w:sz w:val="26"/>
          <w:szCs w:val="26"/>
        </w:rPr>
        <w:t>не обрабатывает.</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4.4.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 xml:space="preserve"> </w:t>
      </w:r>
      <w:r w:rsidRPr="006F3AA4">
        <w:rPr>
          <w:rFonts w:ascii="Times New Roman" w:hAnsi="Times New Roman" w:cs="Times New Roman"/>
          <w:color w:val="auto"/>
          <w:sz w:val="26"/>
          <w:szCs w:val="26"/>
        </w:rPr>
        <w:t>обрабатывает персональные данные в объеме, необходимом:</w:t>
      </w:r>
    </w:p>
    <w:p w:rsidR="00C51CE3" w:rsidRPr="006F3AA4" w:rsidRDefault="00C51CE3" w:rsidP="006F3AA4">
      <w:pPr>
        <w:pStyle w:val="07BODY-bull-1"/>
        <w:numPr>
          <w:ilvl w:val="0"/>
          <w:numId w:val="6"/>
        </w:numPr>
        <w:tabs>
          <w:tab w:val="clear" w:pos="283"/>
          <w:tab w:val="left" w:pos="-142"/>
        </w:tabs>
        <w:spacing w:line="288" w:lineRule="auto"/>
        <w:ind w:hanging="11"/>
        <w:rPr>
          <w:rFonts w:ascii="Times New Roman" w:hAnsi="Times New Roman" w:cs="Times New Roman"/>
          <w:color w:val="auto"/>
          <w:sz w:val="26"/>
          <w:szCs w:val="26"/>
        </w:rPr>
      </w:pPr>
      <w:r w:rsidRPr="006F3AA4">
        <w:rPr>
          <w:rFonts w:ascii="Times New Roman" w:hAnsi="Times New Roman" w:cs="Times New Roman"/>
          <w:color w:val="auto"/>
          <w:sz w:val="26"/>
          <w:szCs w:val="26"/>
        </w:rPr>
        <w:t>для осуществления образовательной деятельности по реализации основных и дополнительных образовательных программ, обеспечения безопасности, укрепления здоровья учащихся, создания благоприятных условий для разностороннего развития личности, в том числе обеспечения отдыха и оздоровления учащихся;</w:t>
      </w:r>
    </w:p>
    <w:p w:rsidR="00C51CE3" w:rsidRPr="006F3AA4" w:rsidRDefault="00C51CE3" w:rsidP="006F3AA4">
      <w:pPr>
        <w:pStyle w:val="07BODY-bull-1"/>
        <w:numPr>
          <w:ilvl w:val="0"/>
          <w:numId w:val="6"/>
        </w:numPr>
        <w:tabs>
          <w:tab w:val="clear" w:pos="283"/>
          <w:tab w:val="left" w:pos="-142"/>
        </w:tabs>
        <w:spacing w:line="288" w:lineRule="auto"/>
        <w:ind w:hanging="11"/>
        <w:rPr>
          <w:rFonts w:ascii="Times New Roman" w:hAnsi="Times New Roman" w:cs="Times New Roman"/>
          <w:color w:val="auto"/>
          <w:sz w:val="26"/>
          <w:szCs w:val="26"/>
        </w:rPr>
      </w:pPr>
      <w:r w:rsidRPr="006F3AA4">
        <w:rPr>
          <w:rFonts w:ascii="Times New Roman" w:hAnsi="Times New Roman" w:cs="Times New Roman"/>
          <w:color w:val="auto"/>
          <w:sz w:val="26"/>
          <w:szCs w:val="26"/>
        </w:rPr>
        <w:t>выполнения функций и полномочий работодателя в трудовых отношениях;</w:t>
      </w:r>
    </w:p>
    <w:p w:rsidR="00C51CE3" w:rsidRPr="006F3AA4" w:rsidRDefault="00C51CE3" w:rsidP="006F3AA4">
      <w:pPr>
        <w:pStyle w:val="07BODY-bull-1"/>
        <w:numPr>
          <w:ilvl w:val="0"/>
          <w:numId w:val="6"/>
        </w:numPr>
        <w:tabs>
          <w:tab w:val="clear" w:pos="283"/>
          <w:tab w:val="left" w:pos="-142"/>
        </w:tabs>
        <w:spacing w:line="288" w:lineRule="auto"/>
        <w:ind w:hanging="11"/>
        <w:rPr>
          <w:rFonts w:ascii="Times New Roman" w:hAnsi="Times New Roman" w:cs="Times New Roman"/>
          <w:color w:val="auto"/>
          <w:sz w:val="26"/>
          <w:szCs w:val="26"/>
        </w:rPr>
      </w:pPr>
      <w:r w:rsidRPr="006F3AA4">
        <w:rPr>
          <w:rFonts w:ascii="Times New Roman" w:hAnsi="Times New Roman" w:cs="Times New Roman"/>
          <w:color w:val="auto"/>
          <w:sz w:val="26"/>
          <w:szCs w:val="26"/>
        </w:rPr>
        <w:lastRenderedPageBreak/>
        <w:t>выполнения функций и полномочий экономического субъекта при осуществлении бухгалтерского и налогового учета;</w:t>
      </w:r>
    </w:p>
    <w:p w:rsidR="00C51CE3" w:rsidRPr="006F3AA4" w:rsidRDefault="00C51CE3" w:rsidP="006F3AA4">
      <w:pPr>
        <w:pStyle w:val="07BODY-txt"/>
        <w:numPr>
          <w:ilvl w:val="0"/>
          <w:numId w:val="6"/>
        </w:numPr>
        <w:tabs>
          <w:tab w:val="left" w:pos="-142"/>
        </w:tabs>
        <w:spacing w:line="288" w:lineRule="auto"/>
        <w:ind w:hanging="11"/>
        <w:rPr>
          <w:rFonts w:ascii="Times New Roman" w:hAnsi="Times New Roman" w:cs="Times New Roman"/>
          <w:color w:val="auto"/>
          <w:sz w:val="26"/>
          <w:szCs w:val="26"/>
        </w:rPr>
      </w:pPr>
      <w:proofErr w:type="gramStart"/>
      <w:r w:rsidRPr="006F3AA4">
        <w:rPr>
          <w:rFonts w:ascii="Times New Roman" w:hAnsi="Times New Roman" w:cs="Times New Roman"/>
          <w:color w:val="auto"/>
          <w:sz w:val="26"/>
          <w:szCs w:val="26"/>
        </w:rPr>
        <w:t>исполнения</w:t>
      </w:r>
      <w:proofErr w:type="gramEnd"/>
      <w:r w:rsidRPr="006F3AA4">
        <w:rPr>
          <w:rFonts w:ascii="Times New Roman" w:hAnsi="Times New Roman" w:cs="Times New Roman"/>
          <w:color w:val="auto"/>
          <w:sz w:val="26"/>
          <w:szCs w:val="26"/>
        </w:rPr>
        <w:t xml:space="preserve"> сделок и договоров гражданско-правового характера, в которых</w:t>
      </w:r>
      <w:r w:rsidR="0016000C" w:rsidRPr="0016000C">
        <w:rPr>
          <w:rFonts w:ascii="Times New Roman" w:hAnsi="Times New Roman" w:cs="Times New Roman"/>
          <w:color w:val="auto"/>
          <w:spacing w:val="2"/>
          <w:sz w:val="26"/>
          <w:szCs w:val="26"/>
        </w:rPr>
        <w:t xml:space="preserve">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 xml:space="preserve"> </w:t>
      </w:r>
      <w:r w:rsidRPr="006F3AA4">
        <w:rPr>
          <w:rFonts w:ascii="Times New Roman" w:hAnsi="Times New Roman" w:cs="Times New Roman"/>
          <w:color w:val="auto"/>
          <w:sz w:val="26"/>
          <w:szCs w:val="26"/>
        </w:rPr>
        <w:t>является стороной, получателем (выгодоприобретателем).</w:t>
      </w:r>
    </w:p>
    <w:p w:rsidR="00C51CE3" w:rsidRPr="006F3AA4" w:rsidRDefault="00C51CE3" w:rsidP="0016000C">
      <w:pPr>
        <w:pStyle w:val="07BODY-txt"/>
        <w:tabs>
          <w:tab w:val="left" w:pos="-142"/>
        </w:tabs>
        <w:spacing w:line="288" w:lineRule="auto"/>
        <w:ind w:left="720" w:firstLine="0"/>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4.5. Содержание и объем обрабатываемых персональных данных </w:t>
      </w:r>
      <w:r w:rsidR="0016000C" w:rsidRPr="0016000C">
        <w:rPr>
          <w:rFonts w:ascii="Times New Roman" w:hAnsi="Times New Roman" w:cs="Times New Roman"/>
          <w:color w:val="auto"/>
          <w:spacing w:val="2"/>
          <w:sz w:val="26"/>
          <w:szCs w:val="26"/>
        </w:rPr>
        <w:t xml:space="preserve">в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Pr>
          <w:rStyle w:val="Italic"/>
          <w:rFonts w:ascii="Times New Roman" w:hAnsi="Times New Roman" w:cs="Times New Roman"/>
          <w:i w:val="0"/>
          <w:color w:val="auto"/>
          <w:spacing w:val="2"/>
          <w:sz w:val="26"/>
          <w:szCs w:val="26"/>
        </w:rPr>
        <w:t xml:space="preserve"> </w:t>
      </w:r>
      <w:r w:rsidRPr="006F3AA4">
        <w:rPr>
          <w:rFonts w:ascii="Times New Roman" w:hAnsi="Times New Roman" w:cs="Times New Roman"/>
          <w:color w:val="auto"/>
          <w:sz w:val="26"/>
          <w:szCs w:val="26"/>
        </w:rPr>
        <w:t>соответствуют заявленным целям обработки.</w:t>
      </w:r>
    </w:p>
    <w:p w:rsidR="00C51CE3" w:rsidRPr="006F3AA4" w:rsidRDefault="00C51CE3" w:rsidP="006F3AA4">
      <w:pPr>
        <w:pStyle w:val="01HEADER3"/>
        <w:rPr>
          <w:rFonts w:ascii="Times New Roman" w:hAnsi="Times New Roman" w:cs="Times New Roman"/>
          <w:color w:val="auto"/>
          <w:sz w:val="26"/>
          <w:szCs w:val="26"/>
        </w:rPr>
      </w:pPr>
      <w:r w:rsidRPr="006F3AA4">
        <w:rPr>
          <w:rFonts w:ascii="Times New Roman" w:hAnsi="Times New Roman" w:cs="Times New Roman"/>
          <w:color w:val="auto"/>
          <w:sz w:val="26"/>
          <w:szCs w:val="26"/>
        </w:rPr>
        <w:t>5. Порядок и условия обработки персональных данных</w:t>
      </w:r>
    </w:p>
    <w:p w:rsidR="00C51CE3" w:rsidRPr="006F3AA4" w:rsidRDefault="00C51CE3" w:rsidP="006F3AA4">
      <w:pPr>
        <w:pStyle w:val="07BODY-txt"/>
        <w:spacing w:line="288" w:lineRule="auto"/>
        <w:rPr>
          <w:rFonts w:ascii="Times New Roman" w:hAnsi="Times New Roman" w:cs="Times New Roman"/>
          <w:color w:val="auto"/>
          <w:spacing w:val="-4"/>
          <w:sz w:val="26"/>
          <w:szCs w:val="26"/>
        </w:rPr>
      </w:pPr>
      <w:r w:rsidRPr="006F3AA4">
        <w:rPr>
          <w:rFonts w:ascii="Times New Roman" w:hAnsi="Times New Roman" w:cs="Times New Roman"/>
          <w:color w:val="auto"/>
          <w:spacing w:val="-4"/>
          <w:sz w:val="26"/>
          <w:szCs w:val="26"/>
        </w:rPr>
        <w:t xml:space="preserve">5.1. </w:t>
      </w:r>
      <w:bookmarkStart w:id="2" w:name="_Hlk114748105"/>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2108FB" w:rsidRPr="006F3AA4">
        <w:rPr>
          <w:rFonts w:ascii="Times New Roman" w:hAnsi="Times New Roman" w:cs="Times New Roman"/>
          <w:color w:val="auto"/>
          <w:spacing w:val="-4"/>
          <w:sz w:val="26"/>
          <w:szCs w:val="26"/>
        </w:rPr>
        <w:t xml:space="preserve"> </w:t>
      </w:r>
      <w:bookmarkEnd w:id="2"/>
      <w:r w:rsidRPr="006F3AA4">
        <w:rPr>
          <w:rFonts w:ascii="Times New Roman" w:hAnsi="Times New Roman" w:cs="Times New Roman"/>
          <w:color w:val="auto"/>
          <w:spacing w:val="-4"/>
          <w:sz w:val="26"/>
          <w:szCs w:val="26"/>
        </w:rPr>
        <w:t>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5.2. Получение персональных данных:</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5.2.1. Все персональные данные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2108FB" w:rsidRPr="006F3AA4">
        <w:rPr>
          <w:rFonts w:ascii="Times New Roman" w:hAnsi="Times New Roman" w:cs="Times New Roman"/>
          <w:color w:val="auto"/>
          <w:sz w:val="26"/>
          <w:szCs w:val="26"/>
        </w:rPr>
        <w:t xml:space="preserve"> </w:t>
      </w:r>
      <w:r w:rsidRPr="006F3AA4">
        <w:rPr>
          <w:rFonts w:ascii="Times New Roman" w:hAnsi="Times New Roman" w:cs="Times New Roman"/>
          <w:color w:val="auto"/>
          <w:sz w:val="26"/>
          <w:szCs w:val="26"/>
        </w:rPr>
        <w:t>получает от субъекта персональных данных, а в случаях, когда субъект персональных данных несовершеннолетний,</w:t>
      </w:r>
      <w:r w:rsidR="0016000C">
        <w:rPr>
          <w:rFonts w:ascii="Times New Roman" w:hAnsi="Times New Roman" w:cs="Times New Roman"/>
          <w:color w:val="auto"/>
          <w:sz w:val="26"/>
          <w:szCs w:val="26"/>
        </w:rPr>
        <w:t xml:space="preserve"> </w:t>
      </w:r>
      <w:r w:rsidRPr="006F3AA4">
        <w:rPr>
          <w:rFonts w:ascii="Times New Roman" w:hAnsi="Times New Roman" w:cs="Times New Roman"/>
          <w:color w:val="auto"/>
          <w:sz w:val="26"/>
          <w:szCs w:val="26"/>
        </w:rPr>
        <w:t>– от его родителей (законных представителей) либо, если субъект персональных данных достиг возраста 14 лет, с их согласия.</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В случае когда субъект персональных данных – физическое лицо, указанное в заявлениях (согласиях, доверенностях) учащихся и родителей (законных представителей) несовершеннолетних учащихся,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sidRPr="006F3AA4">
        <w:rPr>
          <w:rFonts w:ascii="Times New Roman" w:hAnsi="Times New Roman" w:cs="Times New Roman"/>
          <w:color w:val="auto"/>
          <w:spacing w:val="-4"/>
          <w:sz w:val="26"/>
          <w:szCs w:val="26"/>
        </w:rPr>
        <w:t xml:space="preserve"> </w:t>
      </w:r>
      <w:r w:rsidRPr="006F3AA4">
        <w:rPr>
          <w:rFonts w:ascii="Times New Roman" w:hAnsi="Times New Roman" w:cs="Times New Roman"/>
          <w:color w:val="auto"/>
          <w:sz w:val="26"/>
          <w:szCs w:val="26"/>
        </w:rPr>
        <w:t>вправе получить персональные данные такого физического лица от учащихся, их родителей (законных представителей).</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5.3. Обработка персональных данных:</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5.3.1.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sidRPr="006F3AA4">
        <w:rPr>
          <w:rFonts w:ascii="Times New Roman" w:hAnsi="Times New Roman" w:cs="Times New Roman"/>
          <w:color w:val="auto"/>
          <w:spacing w:val="-4"/>
          <w:sz w:val="26"/>
          <w:szCs w:val="26"/>
        </w:rPr>
        <w:t xml:space="preserve"> </w:t>
      </w:r>
      <w:r w:rsidRPr="006F3AA4">
        <w:rPr>
          <w:rFonts w:ascii="Times New Roman" w:hAnsi="Times New Roman" w:cs="Times New Roman"/>
          <w:color w:val="auto"/>
          <w:sz w:val="26"/>
          <w:szCs w:val="26"/>
        </w:rPr>
        <w:t>обрабатывает персональные данные в следующих случаях:</w:t>
      </w:r>
    </w:p>
    <w:p w:rsidR="00C51CE3" w:rsidRPr="006F3AA4" w:rsidRDefault="00C51CE3" w:rsidP="006F3AA4">
      <w:pPr>
        <w:pStyle w:val="07BODY-bull-1"/>
        <w:numPr>
          <w:ilvl w:val="0"/>
          <w:numId w:val="8"/>
        </w:numPr>
        <w:spacing w:line="288" w:lineRule="auto"/>
        <w:ind w:hanging="11"/>
        <w:rPr>
          <w:rFonts w:ascii="Times New Roman" w:hAnsi="Times New Roman" w:cs="Times New Roman"/>
          <w:color w:val="auto"/>
          <w:sz w:val="26"/>
          <w:szCs w:val="26"/>
        </w:rPr>
      </w:pPr>
      <w:r w:rsidRPr="006F3AA4">
        <w:rPr>
          <w:rFonts w:ascii="Times New Roman" w:hAnsi="Times New Roman" w:cs="Times New Roman"/>
          <w:color w:val="auto"/>
          <w:sz w:val="26"/>
          <w:szCs w:val="26"/>
        </w:rPr>
        <w:t>субъект персональных данных дал согласие на обработку своих персональных данных;</w:t>
      </w:r>
    </w:p>
    <w:p w:rsidR="00C51CE3" w:rsidRPr="006F3AA4" w:rsidRDefault="00C51CE3" w:rsidP="006F3AA4">
      <w:pPr>
        <w:pStyle w:val="07BODY-txt"/>
        <w:numPr>
          <w:ilvl w:val="0"/>
          <w:numId w:val="8"/>
        </w:numPr>
        <w:spacing w:line="288" w:lineRule="auto"/>
        <w:ind w:hanging="11"/>
        <w:rPr>
          <w:rFonts w:ascii="Times New Roman" w:hAnsi="Times New Roman" w:cs="Times New Roman"/>
          <w:color w:val="auto"/>
          <w:sz w:val="26"/>
          <w:szCs w:val="26"/>
        </w:rPr>
      </w:pPr>
      <w:proofErr w:type="gramStart"/>
      <w:r w:rsidRPr="006F3AA4">
        <w:rPr>
          <w:rFonts w:ascii="Times New Roman" w:hAnsi="Times New Roman" w:cs="Times New Roman"/>
          <w:color w:val="auto"/>
          <w:sz w:val="26"/>
          <w:szCs w:val="26"/>
        </w:rPr>
        <w:t>обработка</w:t>
      </w:r>
      <w:proofErr w:type="gramEnd"/>
      <w:r w:rsidRPr="006F3AA4">
        <w:rPr>
          <w:rFonts w:ascii="Times New Roman" w:hAnsi="Times New Roman" w:cs="Times New Roman"/>
          <w:color w:val="auto"/>
          <w:sz w:val="26"/>
          <w:szCs w:val="26"/>
        </w:rPr>
        <w:t xml:space="preserve"> персональных данных необходима для выполнения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2108FB" w:rsidRPr="006F3AA4">
        <w:rPr>
          <w:rFonts w:ascii="Times New Roman" w:hAnsi="Times New Roman" w:cs="Times New Roman"/>
          <w:color w:val="auto"/>
          <w:sz w:val="26"/>
          <w:szCs w:val="26"/>
        </w:rPr>
        <w:t xml:space="preserve"> </w:t>
      </w:r>
      <w:r w:rsidRPr="006F3AA4">
        <w:rPr>
          <w:rFonts w:ascii="Times New Roman" w:hAnsi="Times New Roman" w:cs="Times New Roman"/>
          <w:color w:val="auto"/>
          <w:sz w:val="26"/>
          <w:szCs w:val="26"/>
        </w:rPr>
        <w:t>возложенных на него законодательством функций, полномочий и обязанностей;</w:t>
      </w:r>
    </w:p>
    <w:p w:rsidR="00C51CE3" w:rsidRPr="006F3AA4" w:rsidRDefault="00C51CE3" w:rsidP="006F3AA4">
      <w:pPr>
        <w:pStyle w:val="07BODY-bull-1-lst"/>
        <w:numPr>
          <w:ilvl w:val="0"/>
          <w:numId w:val="8"/>
        </w:numPr>
        <w:spacing w:after="0" w:line="288" w:lineRule="auto"/>
        <w:ind w:hanging="11"/>
        <w:rPr>
          <w:rFonts w:ascii="Times New Roman" w:hAnsi="Times New Roman" w:cs="Times New Roman"/>
          <w:color w:val="auto"/>
          <w:sz w:val="26"/>
          <w:szCs w:val="26"/>
        </w:rPr>
      </w:pPr>
      <w:r w:rsidRPr="006F3AA4">
        <w:rPr>
          <w:rFonts w:ascii="Times New Roman" w:hAnsi="Times New Roman" w:cs="Times New Roman"/>
          <w:color w:val="auto"/>
          <w:sz w:val="26"/>
          <w:szCs w:val="26"/>
        </w:rPr>
        <w:t>персональные данные являются общедоступными.</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5.3.2.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sidRPr="006F3AA4">
        <w:rPr>
          <w:rFonts w:ascii="Times New Roman" w:hAnsi="Times New Roman" w:cs="Times New Roman"/>
          <w:color w:val="auto"/>
          <w:spacing w:val="-4"/>
          <w:sz w:val="26"/>
          <w:szCs w:val="26"/>
        </w:rPr>
        <w:t xml:space="preserve"> </w:t>
      </w:r>
      <w:r w:rsidRPr="006F3AA4">
        <w:rPr>
          <w:rFonts w:ascii="Times New Roman" w:hAnsi="Times New Roman" w:cs="Times New Roman"/>
          <w:color w:val="auto"/>
          <w:sz w:val="26"/>
          <w:szCs w:val="26"/>
        </w:rPr>
        <w:t>обрабатывает персональные данные:</w:t>
      </w:r>
    </w:p>
    <w:p w:rsidR="00C51CE3" w:rsidRPr="006F3AA4" w:rsidRDefault="00C51CE3" w:rsidP="006F3AA4">
      <w:pPr>
        <w:pStyle w:val="07BODY-bull-1"/>
        <w:numPr>
          <w:ilvl w:val="0"/>
          <w:numId w:val="9"/>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без использования средств автоматизации;</w:t>
      </w:r>
    </w:p>
    <w:p w:rsidR="00C51CE3" w:rsidRPr="006F3AA4" w:rsidRDefault="00C51CE3" w:rsidP="006F3AA4">
      <w:pPr>
        <w:pStyle w:val="07BODY-bull-1-lst"/>
        <w:numPr>
          <w:ilvl w:val="0"/>
          <w:numId w:val="9"/>
        </w:numPr>
        <w:spacing w:after="0" w:line="288" w:lineRule="auto"/>
        <w:rPr>
          <w:rFonts w:ascii="Times New Roman" w:hAnsi="Times New Roman" w:cs="Times New Roman"/>
          <w:color w:val="auto"/>
          <w:sz w:val="26"/>
          <w:szCs w:val="26"/>
        </w:rPr>
      </w:pPr>
      <w:proofErr w:type="gramStart"/>
      <w:r w:rsidRPr="006F3AA4">
        <w:rPr>
          <w:rFonts w:ascii="Times New Roman" w:hAnsi="Times New Roman" w:cs="Times New Roman"/>
          <w:color w:val="auto"/>
          <w:sz w:val="26"/>
          <w:szCs w:val="26"/>
        </w:rPr>
        <w:t>с</w:t>
      </w:r>
      <w:proofErr w:type="gramEnd"/>
      <w:r w:rsidRPr="006F3AA4">
        <w:rPr>
          <w:rFonts w:ascii="Times New Roman" w:hAnsi="Times New Roman" w:cs="Times New Roman"/>
          <w:color w:val="auto"/>
          <w:sz w:val="26"/>
          <w:szCs w:val="26"/>
        </w:rPr>
        <w:t xml:space="preserve"> использованием средств автоматизации в программах и информационных системах: «1С: Зарплата и кадры», «1С: Б</w:t>
      </w:r>
      <w:r w:rsidR="00282FB5">
        <w:rPr>
          <w:rFonts w:ascii="Times New Roman" w:hAnsi="Times New Roman" w:cs="Times New Roman"/>
          <w:color w:val="auto"/>
          <w:sz w:val="26"/>
          <w:szCs w:val="26"/>
        </w:rPr>
        <w:t>ухгалтерия</w:t>
      </w:r>
      <w:r w:rsidRPr="006F3AA4">
        <w:rPr>
          <w:rFonts w:ascii="Times New Roman" w:hAnsi="Times New Roman" w:cs="Times New Roman"/>
          <w:color w:val="auto"/>
          <w:sz w:val="26"/>
          <w:szCs w:val="26"/>
        </w:rPr>
        <w:t xml:space="preserve">», </w:t>
      </w:r>
      <w:r w:rsidR="00282FB5">
        <w:rPr>
          <w:rFonts w:ascii="Times New Roman" w:hAnsi="Times New Roman" w:cs="Times New Roman"/>
          <w:color w:val="auto"/>
          <w:sz w:val="26"/>
          <w:szCs w:val="26"/>
        </w:rPr>
        <w:t>Альфа</w:t>
      </w:r>
      <w:r w:rsidRPr="006F3AA4">
        <w:rPr>
          <w:rFonts w:ascii="Times New Roman" w:hAnsi="Times New Roman" w:cs="Times New Roman"/>
          <w:color w:val="auto"/>
          <w:sz w:val="26"/>
          <w:szCs w:val="26"/>
        </w:rPr>
        <w:t xml:space="preserve"> </w:t>
      </w:r>
      <w:r w:rsidR="0016000C">
        <w:rPr>
          <w:rFonts w:ascii="Times New Roman" w:hAnsi="Times New Roman" w:cs="Times New Roman"/>
          <w:color w:val="auto"/>
          <w:sz w:val="26"/>
          <w:szCs w:val="26"/>
          <w:lang w:val="en-US"/>
        </w:rPr>
        <w:t>CRM</w:t>
      </w:r>
      <w:r w:rsidRPr="006F3AA4">
        <w:rPr>
          <w:rFonts w:ascii="Times New Roman" w:hAnsi="Times New Roman" w:cs="Times New Roman"/>
          <w:color w:val="auto"/>
          <w:sz w:val="26"/>
          <w:szCs w:val="26"/>
        </w:rPr>
        <w:t>.</w:t>
      </w:r>
    </w:p>
    <w:p w:rsidR="00C51CE3" w:rsidRPr="006F3AA4" w:rsidRDefault="00C51CE3" w:rsidP="006F3AA4">
      <w:pPr>
        <w:pStyle w:val="07BODY-txt"/>
        <w:spacing w:line="288" w:lineRule="auto"/>
        <w:rPr>
          <w:rFonts w:ascii="Times New Roman" w:hAnsi="Times New Roman" w:cs="Times New Roman"/>
          <w:color w:val="auto"/>
          <w:spacing w:val="-4"/>
          <w:sz w:val="26"/>
          <w:szCs w:val="26"/>
        </w:rPr>
      </w:pPr>
      <w:r w:rsidRPr="006F3AA4">
        <w:rPr>
          <w:rFonts w:ascii="Times New Roman" w:hAnsi="Times New Roman" w:cs="Times New Roman"/>
          <w:color w:val="auto"/>
          <w:sz w:val="26"/>
          <w:szCs w:val="26"/>
        </w:rPr>
        <w:t>5.3.3</w:t>
      </w:r>
      <w:r w:rsidR="0016000C" w:rsidRPr="0016000C">
        <w:rPr>
          <w:rStyle w:val="Italic"/>
          <w:rFonts w:ascii="Times New Roman" w:hAnsi="Times New Roman" w:cs="Times New Roman"/>
          <w:i w:val="0"/>
          <w:color w:val="auto"/>
          <w:sz w:val="26"/>
          <w:szCs w:val="26"/>
        </w:rPr>
        <w:t xml:space="preserve">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sidRPr="006F3AA4">
        <w:rPr>
          <w:rFonts w:ascii="Times New Roman" w:hAnsi="Times New Roman" w:cs="Times New Roman"/>
          <w:color w:val="auto"/>
          <w:spacing w:val="-4"/>
          <w:sz w:val="26"/>
          <w:szCs w:val="26"/>
        </w:rPr>
        <w:t xml:space="preserve"> </w:t>
      </w:r>
      <w:r w:rsidRPr="006F3AA4">
        <w:rPr>
          <w:rFonts w:ascii="Times New Roman" w:hAnsi="Times New Roman" w:cs="Times New Roman"/>
          <w:color w:val="auto"/>
          <w:sz w:val="26"/>
          <w:szCs w:val="26"/>
        </w:rPr>
        <w:t>обрабатывает персональные данные в сроки:</w:t>
      </w:r>
    </w:p>
    <w:p w:rsidR="00C51CE3" w:rsidRPr="006F3AA4" w:rsidRDefault="00C51CE3" w:rsidP="006F3AA4">
      <w:pPr>
        <w:pStyle w:val="07BODY-bull-1"/>
        <w:numPr>
          <w:ilvl w:val="0"/>
          <w:numId w:val="10"/>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необходимые для достижения целей обработки персональных данных;</w:t>
      </w:r>
    </w:p>
    <w:p w:rsidR="00C51CE3" w:rsidRPr="006F3AA4" w:rsidRDefault="00C51CE3" w:rsidP="006F3AA4">
      <w:pPr>
        <w:pStyle w:val="07BODY-bull-1"/>
        <w:numPr>
          <w:ilvl w:val="0"/>
          <w:numId w:val="10"/>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определенные законодательством для обработки отдельных видов персональных данных;</w:t>
      </w:r>
    </w:p>
    <w:p w:rsidR="00C51CE3" w:rsidRPr="006F3AA4" w:rsidRDefault="00C51CE3" w:rsidP="006F3AA4">
      <w:pPr>
        <w:pStyle w:val="07BODY-bull-1-lst"/>
        <w:numPr>
          <w:ilvl w:val="0"/>
          <w:numId w:val="10"/>
        </w:numPr>
        <w:spacing w:after="0"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указанные в согласии субъекта персональных данных.</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lastRenderedPageBreak/>
        <w:t>5.4. Хранение персональных данных:</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5.4.1.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 xml:space="preserve"> </w:t>
      </w:r>
      <w:r w:rsidRPr="006F3AA4">
        <w:rPr>
          <w:rFonts w:ascii="Times New Roman" w:hAnsi="Times New Roman" w:cs="Times New Roman"/>
          <w:color w:val="auto"/>
          <w:sz w:val="26"/>
          <w:szCs w:val="26"/>
        </w:rPr>
        <w:t>хранит персональные данные в течение срока, необходимого для достижения целей их обработки, а документы, содержащие персональные данные, – в течение срока хранения документов, предусмотренного номенклатурой дел, с учетом архивных сроков хранения.</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5.4.2. Персональные данные, зафиксированные на бумажных носителях, хранятся в запираемых шкафах либо в запираемых помещениях, доступ к которым ограничен.</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5.4.3. Персональные данные, обрабатываемые с использованием средств автоматизации, хранятся в порядке и на условиях, которые определяет политика безопасности данных средств автоматизации.</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5.4.4. При автоматизированной обработке персональных данных не допускается хранение и размещение документов, содержащих персональные данные, в открытых электронных каталогах (файлообменниках) информационных систем.</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5.5. Прекращение обработки персональных данных:</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5.5.1. Лица, ответственные за обработку персональных данных в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sidRPr="006F3AA4">
        <w:rPr>
          <w:rFonts w:ascii="Times New Roman" w:hAnsi="Times New Roman" w:cs="Times New Roman"/>
          <w:color w:val="auto"/>
          <w:spacing w:val="-4"/>
          <w:sz w:val="26"/>
          <w:szCs w:val="26"/>
        </w:rPr>
        <w:t xml:space="preserve"> </w:t>
      </w:r>
      <w:r w:rsidRPr="006F3AA4">
        <w:rPr>
          <w:rFonts w:ascii="Times New Roman" w:hAnsi="Times New Roman" w:cs="Times New Roman"/>
          <w:color w:val="auto"/>
          <w:sz w:val="26"/>
          <w:szCs w:val="26"/>
        </w:rPr>
        <w:t>прекращают их обрабатывать в следующих случаях:</w:t>
      </w:r>
    </w:p>
    <w:p w:rsidR="00C51CE3" w:rsidRPr="006F3AA4" w:rsidRDefault="00C51CE3" w:rsidP="006F3AA4">
      <w:pPr>
        <w:pStyle w:val="07BODY-bull-1"/>
        <w:numPr>
          <w:ilvl w:val="0"/>
          <w:numId w:val="11"/>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достигнуты цели обработки персональных данных;</w:t>
      </w:r>
    </w:p>
    <w:p w:rsidR="00C51CE3" w:rsidRPr="006F3AA4" w:rsidRDefault="00C51CE3" w:rsidP="006F3AA4">
      <w:pPr>
        <w:pStyle w:val="07BODY-bull-1"/>
        <w:numPr>
          <w:ilvl w:val="0"/>
          <w:numId w:val="11"/>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истек срок действия согласия на обработку персональных данных;</w:t>
      </w:r>
    </w:p>
    <w:p w:rsidR="00C51CE3" w:rsidRPr="006F3AA4" w:rsidRDefault="00C51CE3" w:rsidP="006F3AA4">
      <w:pPr>
        <w:pStyle w:val="07BODY-bull-1"/>
        <w:numPr>
          <w:ilvl w:val="0"/>
          <w:numId w:val="11"/>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отозвано согласие на обработку персональных данных;</w:t>
      </w:r>
    </w:p>
    <w:p w:rsidR="00C51CE3" w:rsidRPr="006F3AA4" w:rsidRDefault="00C51CE3" w:rsidP="006F3AA4">
      <w:pPr>
        <w:pStyle w:val="07BODY-bull-1-lst"/>
        <w:numPr>
          <w:ilvl w:val="0"/>
          <w:numId w:val="11"/>
        </w:numPr>
        <w:spacing w:after="0"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обработка персональных данных неправомерна.</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5.6. Передача персональных данных:</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5.6.1.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2108FB" w:rsidRPr="006F3AA4">
        <w:rPr>
          <w:rFonts w:ascii="Times New Roman" w:hAnsi="Times New Roman" w:cs="Times New Roman"/>
          <w:color w:val="auto"/>
          <w:sz w:val="26"/>
          <w:szCs w:val="26"/>
        </w:rPr>
        <w:t xml:space="preserve"> </w:t>
      </w:r>
      <w:r w:rsidRPr="006F3AA4">
        <w:rPr>
          <w:rFonts w:ascii="Times New Roman" w:hAnsi="Times New Roman" w:cs="Times New Roman"/>
          <w:color w:val="auto"/>
          <w:sz w:val="26"/>
          <w:szCs w:val="26"/>
        </w:rPr>
        <w:t>обеспечивает конфиденциальность персональных данных.</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5.6.2.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2108FB" w:rsidRPr="006F3AA4">
        <w:rPr>
          <w:rFonts w:ascii="Times New Roman" w:hAnsi="Times New Roman" w:cs="Times New Roman"/>
          <w:color w:val="auto"/>
          <w:sz w:val="26"/>
          <w:szCs w:val="26"/>
        </w:rPr>
        <w:t xml:space="preserve"> </w:t>
      </w:r>
      <w:r w:rsidRPr="006F3AA4">
        <w:rPr>
          <w:rFonts w:ascii="Times New Roman" w:hAnsi="Times New Roman" w:cs="Times New Roman"/>
          <w:color w:val="auto"/>
          <w:sz w:val="26"/>
          <w:szCs w:val="26"/>
        </w:rPr>
        <w:t>передает персональные данные третьим лицам в следующих случаях:</w:t>
      </w:r>
    </w:p>
    <w:p w:rsidR="00C51CE3" w:rsidRPr="006F3AA4" w:rsidRDefault="00C51CE3" w:rsidP="006F3AA4">
      <w:pPr>
        <w:pStyle w:val="07BODY-bull-1"/>
        <w:numPr>
          <w:ilvl w:val="0"/>
          <w:numId w:val="12"/>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pacing w:val="3"/>
          <w:sz w:val="26"/>
          <w:szCs w:val="26"/>
        </w:rPr>
        <w:t>субъект персональных данных дал согласие на передачу своих данных;</w:t>
      </w:r>
    </w:p>
    <w:p w:rsidR="00C51CE3" w:rsidRPr="006F3AA4" w:rsidRDefault="00C51CE3" w:rsidP="006F3AA4">
      <w:pPr>
        <w:pStyle w:val="07BODY-bull-1-lst"/>
        <w:numPr>
          <w:ilvl w:val="0"/>
          <w:numId w:val="12"/>
        </w:numPr>
        <w:spacing w:after="0"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передать данные необходимо в соответствии с требованиями законодательства в рамках установленной процедуры.</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5.6.3.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2108FB" w:rsidRPr="006F3AA4">
        <w:rPr>
          <w:rFonts w:ascii="Times New Roman" w:hAnsi="Times New Roman" w:cs="Times New Roman"/>
          <w:color w:val="auto"/>
          <w:sz w:val="26"/>
          <w:szCs w:val="26"/>
        </w:rPr>
        <w:t xml:space="preserve"> </w:t>
      </w:r>
      <w:r w:rsidRPr="006F3AA4">
        <w:rPr>
          <w:rFonts w:ascii="Times New Roman" w:hAnsi="Times New Roman" w:cs="Times New Roman"/>
          <w:color w:val="auto"/>
          <w:sz w:val="26"/>
          <w:szCs w:val="26"/>
        </w:rPr>
        <w:t>не осуществляет трансграничную передачу персональных данных.</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5.7. </w:t>
      </w:r>
      <w:r w:rsidR="00282FB5">
        <w:rPr>
          <w:rStyle w:val="Italic"/>
          <w:rFonts w:ascii="Times New Roman" w:hAnsi="Times New Roman" w:cs="Times New Roman"/>
          <w:i w:val="0"/>
          <w:color w:val="auto"/>
          <w:spacing w:val="2"/>
          <w:sz w:val="26"/>
          <w:szCs w:val="26"/>
        </w:rPr>
        <w:t>Н</w:t>
      </w:r>
      <w:r w:rsidR="00282FB5" w:rsidRPr="0016000C">
        <w:rPr>
          <w:rStyle w:val="Italic"/>
          <w:rFonts w:ascii="Times New Roman" w:hAnsi="Times New Roman" w:cs="Times New Roman"/>
          <w:i w:val="0"/>
          <w:color w:val="auto"/>
          <w:spacing w:val="2"/>
          <w:sz w:val="26"/>
          <w:szCs w:val="26"/>
        </w:rPr>
        <w:t xml:space="preserve">ОУ </w:t>
      </w:r>
      <w:r w:rsidR="00282FB5">
        <w:rPr>
          <w:rStyle w:val="Italic"/>
          <w:rFonts w:ascii="Times New Roman" w:hAnsi="Times New Roman" w:cs="Times New Roman"/>
          <w:i w:val="0"/>
          <w:color w:val="auto"/>
          <w:spacing w:val="2"/>
          <w:sz w:val="26"/>
          <w:szCs w:val="26"/>
        </w:rPr>
        <w:t xml:space="preserve">ДПО </w:t>
      </w:r>
      <w:r w:rsidR="00282FB5" w:rsidRPr="0016000C">
        <w:rPr>
          <w:rStyle w:val="Italic"/>
          <w:rFonts w:ascii="Times New Roman" w:hAnsi="Times New Roman" w:cs="Times New Roman"/>
          <w:i w:val="0"/>
          <w:color w:val="auto"/>
          <w:spacing w:val="2"/>
          <w:sz w:val="26"/>
          <w:szCs w:val="26"/>
        </w:rPr>
        <w:t>«</w:t>
      </w:r>
      <w:r w:rsidR="00282FB5">
        <w:rPr>
          <w:rStyle w:val="Italic"/>
          <w:rFonts w:ascii="Times New Roman" w:hAnsi="Times New Roman" w:cs="Times New Roman"/>
          <w:i w:val="0"/>
          <w:color w:val="auto"/>
          <w:spacing w:val="2"/>
          <w:sz w:val="26"/>
          <w:szCs w:val="26"/>
        </w:rPr>
        <w:t>ОЦ «ПЕРСПЕКТИВА</w:t>
      </w:r>
      <w:r w:rsidR="00282FB5" w:rsidRPr="0016000C">
        <w:rPr>
          <w:rStyle w:val="Italic"/>
          <w:rFonts w:ascii="Times New Roman" w:hAnsi="Times New Roman" w:cs="Times New Roman"/>
          <w:i w:val="0"/>
          <w:color w:val="auto"/>
          <w:spacing w:val="2"/>
          <w:sz w:val="26"/>
          <w:szCs w:val="26"/>
        </w:rPr>
        <w:t>»</w:t>
      </w:r>
      <w:r w:rsidR="0016000C" w:rsidRPr="006F3AA4">
        <w:rPr>
          <w:rFonts w:ascii="Times New Roman" w:hAnsi="Times New Roman" w:cs="Times New Roman"/>
          <w:color w:val="auto"/>
          <w:spacing w:val="-4"/>
          <w:sz w:val="26"/>
          <w:szCs w:val="26"/>
        </w:rPr>
        <w:t xml:space="preserve"> </w:t>
      </w:r>
      <w:r w:rsidRPr="006F3AA4">
        <w:rPr>
          <w:rFonts w:ascii="Times New Roman" w:hAnsi="Times New Roman" w:cs="Times New Roman"/>
          <w:color w:val="auto"/>
          <w:sz w:val="26"/>
          <w:szCs w:val="26"/>
        </w:rPr>
        <w:t>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а также от иных неправомерных действий в отношении персональных данных, в том числе:</w:t>
      </w:r>
    </w:p>
    <w:p w:rsidR="00C51CE3" w:rsidRPr="006F3AA4" w:rsidRDefault="00C51CE3" w:rsidP="006F3AA4">
      <w:pPr>
        <w:pStyle w:val="07BODY-bull-1"/>
        <w:numPr>
          <w:ilvl w:val="0"/>
          <w:numId w:val="13"/>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издает локальные нормативные акты, регламентирующие обработку персональных данных;</w:t>
      </w:r>
    </w:p>
    <w:p w:rsidR="00C51CE3" w:rsidRPr="006F3AA4" w:rsidRDefault="00C51CE3" w:rsidP="006F3AA4">
      <w:pPr>
        <w:pStyle w:val="07BODY-bull-1"/>
        <w:numPr>
          <w:ilvl w:val="0"/>
          <w:numId w:val="13"/>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назначает ответственного за организацию обработки персональных данных;</w:t>
      </w:r>
    </w:p>
    <w:p w:rsidR="00C51CE3" w:rsidRPr="006F3AA4" w:rsidRDefault="00C51CE3" w:rsidP="006F3AA4">
      <w:pPr>
        <w:pStyle w:val="07BODY-bull-1"/>
        <w:numPr>
          <w:ilvl w:val="0"/>
          <w:numId w:val="13"/>
        </w:numPr>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определяет список лиц, допущенных к обработке персональных данных;</w:t>
      </w:r>
    </w:p>
    <w:p w:rsidR="00C51CE3" w:rsidRPr="006F3AA4" w:rsidRDefault="00C51CE3" w:rsidP="006F3AA4">
      <w:pPr>
        <w:pStyle w:val="07BODY-bull-1-lst"/>
        <w:numPr>
          <w:ilvl w:val="0"/>
          <w:numId w:val="13"/>
        </w:numPr>
        <w:spacing w:after="0" w:line="288" w:lineRule="auto"/>
        <w:rPr>
          <w:rFonts w:ascii="Times New Roman" w:hAnsi="Times New Roman" w:cs="Times New Roman"/>
          <w:color w:val="auto"/>
          <w:spacing w:val="2"/>
          <w:sz w:val="26"/>
          <w:szCs w:val="26"/>
        </w:rPr>
      </w:pPr>
      <w:r w:rsidRPr="006F3AA4">
        <w:rPr>
          <w:rFonts w:ascii="Times New Roman" w:hAnsi="Times New Roman" w:cs="Times New Roman"/>
          <w:color w:val="auto"/>
          <w:spacing w:val="2"/>
          <w:sz w:val="26"/>
          <w:szCs w:val="26"/>
        </w:rPr>
        <w:lastRenderedPageBreak/>
        <w:t>знакомит работников, осуществляющих обработку персональных данных, с положениями законодательства о персональных данных, в том числе с требованиями к защите персональных данных.</w:t>
      </w:r>
    </w:p>
    <w:p w:rsidR="00C51CE3" w:rsidRPr="006F3AA4" w:rsidRDefault="00C51CE3" w:rsidP="006F3AA4">
      <w:pPr>
        <w:pStyle w:val="01HEADER3"/>
        <w:rPr>
          <w:rFonts w:ascii="Times New Roman" w:hAnsi="Times New Roman" w:cs="Times New Roman"/>
          <w:color w:val="auto"/>
          <w:spacing w:val="4"/>
          <w:sz w:val="26"/>
          <w:szCs w:val="26"/>
        </w:rPr>
      </w:pPr>
      <w:r w:rsidRPr="006F3AA4">
        <w:rPr>
          <w:rFonts w:ascii="Times New Roman" w:hAnsi="Times New Roman" w:cs="Times New Roman"/>
          <w:color w:val="auto"/>
          <w:spacing w:val="4"/>
          <w:sz w:val="26"/>
          <w:szCs w:val="26"/>
        </w:rPr>
        <w:t>6. Актуализация, исправление, удаление и уничтожение персональных данных, ответы на запросы субъектов персональных данных</w:t>
      </w:r>
    </w:p>
    <w:p w:rsidR="00C51CE3" w:rsidRPr="006F3AA4" w:rsidRDefault="00C51CE3" w:rsidP="006F3AA4">
      <w:pPr>
        <w:pStyle w:val="07BODY-txt"/>
        <w:spacing w:line="288" w:lineRule="auto"/>
        <w:rPr>
          <w:rFonts w:ascii="Times New Roman" w:hAnsi="Times New Roman" w:cs="Times New Roman"/>
          <w:color w:val="auto"/>
          <w:spacing w:val="1"/>
          <w:sz w:val="26"/>
          <w:szCs w:val="26"/>
        </w:rPr>
      </w:pPr>
      <w:r w:rsidRPr="006F3AA4">
        <w:rPr>
          <w:rFonts w:ascii="Times New Roman" w:hAnsi="Times New Roman" w:cs="Times New Roman"/>
          <w:color w:val="auto"/>
          <w:spacing w:val="1"/>
          <w:sz w:val="26"/>
          <w:szCs w:val="26"/>
        </w:rPr>
        <w:t xml:space="preserve">6.1. В случае предоставления субъектом персональных данных, его законным представителем фактов о неполных, устаревших, недостоверных или незаконно полученных персональных данных </w:t>
      </w:r>
      <w:r w:rsidR="00282FB5">
        <w:rPr>
          <w:rStyle w:val="Italic"/>
          <w:rFonts w:ascii="Times New Roman" w:hAnsi="Times New Roman" w:cs="Times New Roman"/>
          <w:i w:val="0"/>
          <w:color w:val="auto"/>
          <w:sz w:val="26"/>
          <w:szCs w:val="26"/>
        </w:rPr>
        <w:t>НОУ ДПО «ОЦ «ПЕРСПЕКТИВА»</w:t>
      </w:r>
      <w:r w:rsidR="0016000C" w:rsidRPr="006F3AA4">
        <w:rPr>
          <w:rFonts w:ascii="Times New Roman" w:hAnsi="Times New Roman" w:cs="Times New Roman"/>
          <w:color w:val="auto"/>
          <w:spacing w:val="-4"/>
          <w:sz w:val="26"/>
          <w:szCs w:val="26"/>
        </w:rPr>
        <w:t xml:space="preserve"> </w:t>
      </w:r>
      <w:r w:rsidRPr="006F3AA4">
        <w:rPr>
          <w:rFonts w:ascii="Times New Roman" w:hAnsi="Times New Roman" w:cs="Times New Roman"/>
          <w:color w:val="auto"/>
          <w:spacing w:val="1"/>
          <w:sz w:val="26"/>
          <w:szCs w:val="26"/>
        </w:rPr>
        <w:t>актуализирует, исправляет, блокирует, удаляет или уничтожает их и уведомляет о своих действиях субъекта персональных данных.</w:t>
      </w:r>
    </w:p>
    <w:p w:rsidR="00C51CE3" w:rsidRPr="006F3AA4" w:rsidRDefault="00C51CE3" w:rsidP="006F3AA4">
      <w:pPr>
        <w:pStyle w:val="07BODY-txt"/>
        <w:spacing w:line="288" w:lineRule="auto"/>
        <w:rPr>
          <w:rFonts w:ascii="Times New Roman" w:hAnsi="Times New Roman" w:cs="Times New Roman"/>
          <w:color w:val="auto"/>
          <w:spacing w:val="2"/>
          <w:sz w:val="26"/>
          <w:szCs w:val="26"/>
        </w:rPr>
      </w:pPr>
      <w:r w:rsidRPr="006F3AA4">
        <w:rPr>
          <w:rFonts w:ascii="Times New Roman" w:hAnsi="Times New Roman" w:cs="Times New Roman"/>
          <w:color w:val="auto"/>
          <w:spacing w:val="2"/>
          <w:sz w:val="26"/>
          <w:szCs w:val="26"/>
        </w:rPr>
        <w:t>6.2. При достижении целей обработки персональных данных, а также в случае отзыва субъектом персональных данных согласия на обработку персональных данных персональные данные подлежат уничтожению, если иное не предусмотрено договором, стороной, получателем (выгодоприобретателем) по которому является субъект персональных данных.</w:t>
      </w:r>
    </w:p>
    <w:p w:rsidR="0016000C" w:rsidRDefault="00C51CE3" w:rsidP="006F3AA4">
      <w:pPr>
        <w:pStyle w:val="07BODY-txt"/>
        <w:spacing w:line="288" w:lineRule="auto"/>
        <w:rPr>
          <w:rFonts w:ascii="Times New Roman" w:hAnsi="Times New Roman" w:cs="Times New Roman"/>
          <w:color w:val="auto"/>
          <w:spacing w:val="-4"/>
          <w:sz w:val="26"/>
          <w:szCs w:val="26"/>
        </w:rPr>
      </w:pPr>
      <w:r w:rsidRPr="006F3AA4">
        <w:rPr>
          <w:rFonts w:ascii="Times New Roman" w:hAnsi="Times New Roman" w:cs="Times New Roman"/>
          <w:color w:val="auto"/>
          <w:sz w:val="26"/>
          <w:szCs w:val="26"/>
        </w:rPr>
        <w:t xml:space="preserve">6.3. Решение об уничтожении документов (носителей) с персональными данными принимает комиссия, состав которой утверждается приказом </w:t>
      </w:r>
      <w:r w:rsidR="0016000C">
        <w:rPr>
          <w:rFonts w:ascii="Times New Roman" w:hAnsi="Times New Roman" w:cs="Times New Roman"/>
          <w:color w:val="auto"/>
          <w:sz w:val="26"/>
          <w:szCs w:val="26"/>
        </w:rPr>
        <w:t xml:space="preserve">директора </w:t>
      </w:r>
      <w:r w:rsidR="00282FB5">
        <w:rPr>
          <w:rStyle w:val="Italic"/>
          <w:rFonts w:ascii="Times New Roman" w:hAnsi="Times New Roman" w:cs="Times New Roman"/>
          <w:i w:val="0"/>
          <w:color w:val="auto"/>
          <w:sz w:val="26"/>
          <w:szCs w:val="26"/>
        </w:rPr>
        <w:t>НОУ ДПО «ОЦ «ПЕРСПЕКТИВА»</w:t>
      </w:r>
      <w:r w:rsidR="0016000C">
        <w:rPr>
          <w:rFonts w:ascii="Times New Roman" w:hAnsi="Times New Roman" w:cs="Times New Roman"/>
          <w:color w:val="auto"/>
          <w:spacing w:val="-4"/>
          <w:sz w:val="26"/>
          <w:szCs w:val="26"/>
        </w:rPr>
        <w:t>.</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6.4. Документы (носители), содержащие персональные данные, уничтожаются по акту о выделении документов к уничтожению. Факт уничтожения персональных данных подтверждается актом об уничтожении документов (носителей), подписанным членами комиссии.</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6.5. Уничтожение документов (носителей), содержащих персональные данные, производится путем сожжения, дробления (измельчения), химического разложения. Для уничтожения бумажных документов может быть использован шредер.</w:t>
      </w:r>
    </w:p>
    <w:p w:rsidR="00C51CE3"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6.6. Персональные данные на электронных носителях уничтожаются путем стирания или форматирования носителя.</w:t>
      </w:r>
    </w:p>
    <w:p w:rsidR="00056C29" w:rsidRPr="006F3AA4" w:rsidRDefault="00C51CE3" w:rsidP="006F3AA4">
      <w:pPr>
        <w:pStyle w:val="07BODY-txt"/>
        <w:spacing w:line="288" w:lineRule="auto"/>
        <w:rPr>
          <w:rFonts w:ascii="Times New Roman" w:hAnsi="Times New Roman" w:cs="Times New Roman"/>
          <w:color w:val="auto"/>
          <w:sz w:val="26"/>
          <w:szCs w:val="26"/>
        </w:rPr>
      </w:pPr>
      <w:r w:rsidRPr="006F3AA4">
        <w:rPr>
          <w:rFonts w:ascii="Times New Roman" w:hAnsi="Times New Roman" w:cs="Times New Roman"/>
          <w:color w:val="auto"/>
          <w:sz w:val="26"/>
          <w:szCs w:val="26"/>
        </w:rPr>
        <w:t xml:space="preserve">6.7. По запросу субъекта персональных данных или его законного представителя </w:t>
      </w:r>
      <w:r w:rsidR="00282FB5">
        <w:rPr>
          <w:rStyle w:val="Italic"/>
          <w:rFonts w:ascii="Times New Roman" w:hAnsi="Times New Roman" w:cs="Times New Roman"/>
          <w:i w:val="0"/>
          <w:color w:val="auto"/>
          <w:sz w:val="26"/>
          <w:szCs w:val="26"/>
        </w:rPr>
        <w:t>НОУ ДПО «ОЦ «ПЕРСПЕКТИВА»</w:t>
      </w:r>
      <w:r w:rsidR="0016000C" w:rsidRPr="006F3AA4">
        <w:rPr>
          <w:rFonts w:ascii="Times New Roman" w:hAnsi="Times New Roman" w:cs="Times New Roman"/>
          <w:color w:val="auto"/>
          <w:spacing w:val="-4"/>
          <w:sz w:val="26"/>
          <w:szCs w:val="26"/>
        </w:rPr>
        <w:t xml:space="preserve"> </w:t>
      </w:r>
      <w:r w:rsidRPr="006F3AA4">
        <w:rPr>
          <w:rFonts w:ascii="Times New Roman" w:hAnsi="Times New Roman" w:cs="Times New Roman"/>
          <w:color w:val="auto"/>
          <w:sz w:val="26"/>
          <w:szCs w:val="26"/>
        </w:rPr>
        <w:t>сообщает ему информацию об обработке его персональных данных.</w:t>
      </w:r>
    </w:p>
    <w:sectPr w:rsidR="00056C29" w:rsidRPr="006F3AA4" w:rsidSect="006F3AA4">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3247" w:rsidRDefault="00F03247" w:rsidP="00237198">
      <w:pPr>
        <w:spacing w:line="240" w:lineRule="auto"/>
      </w:pPr>
      <w:r>
        <w:separator/>
      </w:r>
    </w:p>
  </w:endnote>
  <w:endnote w:type="continuationSeparator" w:id="0">
    <w:p w:rsidR="00F03247" w:rsidRDefault="00F03247" w:rsidP="002371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extBookC">
    <w:panose1 w:val="00000000000000000000"/>
    <w:charset w:val="CC"/>
    <w:family w:val="modern"/>
    <w:notTrueType/>
    <w:pitch w:val="variable"/>
    <w:sig w:usb0="00000201" w:usb1="00000000" w:usb2="00000000" w:usb3="00000000" w:csb0="00000004" w:csb1="00000000"/>
  </w:font>
  <w:font w:name="CenturySchlbkCyr">
    <w:altName w:val="Arial"/>
    <w:panose1 w:val="00000000000000000000"/>
    <w:charset w:val="00"/>
    <w:family w:val="moder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491501"/>
      <w:docPartObj>
        <w:docPartGallery w:val="Page Numbers (Bottom of Page)"/>
        <w:docPartUnique/>
      </w:docPartObj>
    </w:sdtPr>
    <w:sdtEndPr/>
    <w:sdtContent>
      <w:p w:rsidR="00237198" w:rsidRDefault="00486D7A">
        <w:pPr>
          <w:pStyle w:val="a5"/>
          <w:jc w:val="center"/>
        </w:pPr>
        <w:r>
          <w:fldChar w:fldCharType="begin"/>
        </w:r>
        <w:r>
          <w:instrText xml:space="preserve"> PAGE   \* MERGEFORMAT </w:instrText>
        </w:r>
        <w:r>
          <w:fldChar w:fldCharType="separate"/>
        </w:r>
        <w:r w:rsidR="007E7E13">
          <w:rPr>
            <w:noProof/>
          </w:rPr>
          <w:t>7</w:t>
        </w:r>
        <w:r>
          <w:rPr>
            <w:noProof/>
          </w:rPr>
          <w:fldChar w:fldCharType="end"/>
        </w:r>
      </w:p>
    </w:sdtContent>
  </w:sdt>
  <w:p w:rsidR="00237198" w:rsidRDefault="0023719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3247" w:rsidRDefault="00F03247" w:rsidP="00237198">
      <w:pPr>
        <w:spacing w:line="240" w:lineRule="auto"/>
      </w:pPr>
      <w:r>
        <w:separator/>
      </w:r>
    </w:p>
  </w:footnote>
  <w:footnote w:type="continuationSeparator" w:id="0">
    <w:p w:rsidR="00F03247" w:rsidRDefault="00F03247" w:rsidP="0023719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E2FDA"/>
    <w:multiLevelType w:val="hybridMultilevel"/>
    <w:tmpl w:val="17E889AA"/>
    <w:lvl w:ilvl="0" w:tplc="D904FE5E">
      <w:start w:val="1"/>
      <w:numFmt w:val="bullet"/>
      <w:lvlText w:val=""/>
      <w:lvlJc w:val="left"/>
      <w:pPr>
        <w:ind w:left="1343" w:hanging="360"/>
      </w:pPr>
      <w:rPr>
        <w:rFonts w:ascii="Symbol" w:hAnsi="Symbol" w:hint="default"/>
      </w:rPr>
    </w:lvl>
    <w:lvl w:ilvl="1" w:tplc="04190003" w:tentative="1">
      <w:start w:val="1"/>
      <w:numFmt w:val="bullet"/>
      <w:lvlText w:val="o"/>
      <w:lvlJc w:val="left"/>
      <w:pPr>
        <w:ind w:left="2063" w:hanging="360"/>
      </w:pPr>
      <w:rPr>
        <w:rFonts w:ascii="Courier New" w:hAnsi="Courier New" w:cs="Courier New" w:hint="default"/>
      </w:rPr>
    </w:lvl>
    <w:lvl w:ilvl="2" w:tplc="04190005" w:tentative="1">
      <w:start w:val="1"/>
      <w:numFmt w:val="bullet"/>
      <w:lvlText w:val=""/>
      <w:lvlJc w:val="left"/>
      <w:pPr>
        <w:ind w:left="2783" w:hanging="360"/>
      </w:pPr>
      <w:rPr>
        <w:rFonts w:ascii="Wingdings" w:hAnsi="Wingdings" w:hint="default"/>
      </w:rPr>
    </w:lvl>
    <w:lvl w:ilvl="3" w:tplc="04190001" w:tentative="1">
      <w:start w:val="1"/>
      <w:numFmt w:val="bullet"/>
      <w:lvlText w:val=""/>
      <w:lvlJc w:val="left"/>
      <w:pPr>
        <w:ind w:left="3503" w:hanging="360"/>
      </w:pPr>
      <w:rPr>
        <w:rFonts w:ascii="Symbol" w:hAnsi="Symbol" w:hint="default"/>
      </w:rPr>
    </w:lvl>
    <w:lvl w:ilvl="4" w:tplc="04190003" w:tentative="1">
      <w:start w:val="1"/>
      <w:numFmt w:val="bullet"/>
      <w:lvlText w:val="o"/>
      <w:lvlJc w:val="left"/>
      <w:pPr>
        <w:ind w:left="4223" w:hanging="360"/>
      </w:pPr>
      <w:rPr>
        <w:rFonts w:ascii="Courier New" w:hAnsi="Courier New" w:cs="Courier New" w:hint="default"/>
      </w:rPr>
    </w:lvl>
    <w:lvl w:ilvl="5" w:tplc="04190005" w:tentative="1">
      <w:start w:val="1"/>
      <w:numFmt w:val="bullet"/>
      <w:lvlText w:val=""/>
      <w:lvlJc w:val="left"/>
      <w:pPr>
        <w:ind w:left="4943" w:hanging="360"/>
      </w:pPr>
      <w:rPr>
        <w:rFonts w:ascii="Wingdings" w:hAnsi="Wingdings" w:hint="default"/>
      </w:rPr>
    </w:lvl>
    <w:lvl w:ilvl="6" w:tplc="04190001" w:tentative="1">
      <w:start w:val="1"/>
      <w:numFmt w:val="bullet"/>
      <w:lvlText w:val=""/>
      <w:lvlJc w:val="left"/>
      <w:pPr>
        <w:ind w:left="5663" w:hanging="360"/>
      </w:pPr>
      <w:rPr>
        <w:rFonts w:ascii="Symbol" w:hAnsi="Symbol" w:hint="default"/>
      </w:rPr>
    </w:lvl>
    <w:lvl w:ilvl="7" w:tplc="04190003" w:tentative="1">
      <w:start w:val="1"/>
      <w:numFmt w:val="bullet"/>
      <w:lvlText w:val="o"/>
      <w:lvlJc w:val="left"/>
      <w:pPr>
        <w:ind w:left="6383" w:hanging="360"/>
      </w:pPr>
      <w:rPr>
        <w:rFonts w:ascii="Courier New" w:hAnsi="Courier New" w:cs="Courier New" w:hint="default"/>
      </w:rPr>
    </w:lvl>
    <w:lvl w:ilvl="8" w:tplc="04190005" w:tentative="1">
      <w:start w:val="1"/>
      <w:numFmt w:val="bullet"/>
      <w:lvlText w:val=""/>
      <w:lvlJc w:val="left"/>
      <w:pPr>
        <w:ind w:left="7103" w:hanging="360"/>
      </w:pPr>
      <w:rPr>
        <w:rFonts w:ascii="Wingdings" w:hAnsi="Wingdings" w:hint="default"/>
      </w:rPr>
    </w:lvl>
  </w:abstractNum>
  <w:abstractNum w:abstractNumId="1">
    <w:nsid w:val="08ED2C00"/>
    <w:multiLevelType w:val="hybridMultilevel"/>
    <w:tmpl w:val="93A49D24"/>
    <w:lvl w:ilvl="0" w:tplc="D904FE5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0D4D31"/>
    <w:multiLevelType w:val="hybridMultilevel"/>
    <w:tmpl w:val="240AFD80"/>
    <w:lvl w:ilvl="0" w:tplc="D904FE5E">
      <w:start w:val="1"/>
      <w:numFmt w:val="bullet"/>
      <w:lvlText w:val=""/>
      <w:lvlJc w:val="left"/>
      <w:pPr>
        <w:ind w:left="1343" w:hanging="360"/>
      </w:pPr>
      <w:rPr>
        <w:rFonts w:ascii="Symbol" w:hAnsi="Symbol" w:hint="default"/>
      </w:rPr>
    </w:lvl>
    <w:lvl w:ilvl="1" w:tplc="04190003" w:tentative="1">
      <w:start w:val="1"/>
      <w:numFmt w:val="bullet"/>
      <w:lvlText w:val="o"/>
      <w:lvlJc w:val="left"/>
      <w:pPr>
        <w:ind w:left="2063" w:hanging="360"/>
      </w:pPr>
      <w:rPr>
        <w:rFonts w:ascii="Courier New" w:hAnsi="Courier New" w:cs="Courier New" w:hint="default"/>
      </w:rPr>
    </w:lvl>
    <w:lvl w:ilvl="2" w:tplc="04190005" w:tentative="1">
      <w:start w:val="1"/>
      <w:numFmt w:val="bullet"/>
      <w:lvlText w:val=""/>
      <w:lvlJc w:val="left"/>
      <w:pPr>
        <w:ind w:left="2783" w:hanging="360"/>
      </w:pPr>
      <w:rPr>
        <w:rFonts w:ascii="Wingdings" w:hAnsi="Wingdings" w:hint="default"/>
      </w:rPr>
    </w:lvl>
    <w:lvl w:ilvl="3" w:tplc="04190001" w:tentative="1">
      <w:start w:val="1"/>
      <w:numFmt w:val="bullet"/>
      <w:lvlText w:val=""/>
      <w:lvlJc w:val="left"/>
      <w:pPr>
        <w:ind w:left="3503" w:hanging="360"/>
      </w:pPr>
      <w:rPr>
        <w:rFonts w:ascii="Symbol" w:hAnsi="Symbol" w:hint="default"/>
      </w:rPr>
    </w:lvl>
    <w:lvl w:ilvl="4" w:tplc="04190003" w:tentative="1">
      <w:start w:val="1"/>
      <w:numFmt w:val="bullet"/>
      <w:lvlText w:val="o"/>
      <w:lvlJc w:val="left"/>
      <w:pPr>
        <w:ind w:left="4223" w:hanging="360"/>
      </w:pPr>
      <w:rPr>
        <w:rFonts w:ascii="Courier New" w:hAnsi="Courier New" w:cs="Courier New" w:hint="default"/>
      </w:rPr>
    </w:lvl>
    <w:lvl w:ilvl="5" w:tplc="04190005" w:tentative="1">
      <w:start w:val="1"/>
      <w:numFmt w:val="bullet"/>
      <w:lvlText w:val=""/>
      <w:lvlJc w:val="left"/>
      <w:pPr>
        <w:ind w:left="4943" w:hanging="360"/>
      </w:pPr>
      <w:rPr>
        <w:rFonts w:ascii="Wingdings" w:hAnsi="Wingdings" w:hint="default"/>
      </w:rPr>
    </w:lvl>
    <w:lvl w:ilvl="6" w:tplc="04190001" w:tentative="1">
      <w:start w:val="1"/>
      <w:numFmt w:val="bullet"/>
      <w:lvlText w:val=""/>
      <w:lvlJc w:val="left"/>
      <w:pPr>
        <w:ind w:left="5663" w:hanging="360"/>
      </w:pPr>
      <w:rPr>
        <w:rFonts w:ascii="Symbol" w:hAnsi="Symbol" w:hint="default"/>
      </w:rPr>
    </w:lvl>
    <w:lvl w:ilvl="7" w:tplc="04190003" w:tentative="1">
      <w:start w:val="1"/>
      <w:numFmt w:val="bullet"/>
      <w:lvlText w:val="o"/>
      <w:lvlJc w:val="left"/>
      <w:pPr>
        <w:ind w:left="6383" w:hanging="360"/>
      </w:pPr>
      <w:rPr>
        <w:rFonts w:ascii="Courier New" w:hAnsi="Courier New" w:cs="Courier New" w:hint="default"/>
      </w:rPr>
    </w:lvl>
    <w:lvl w:ilvl="8" w:tplc="04190005" w:tentative="1">
      <w:start w:val="1"/>
      <w:numFmt w:val="bullet"/>
      <w:lvlText w:val=""/>
      <w:lvlJc w:val="left"/>
      <w:pPr>
        <w:ind w:left="7103" w:hanging="360"/>
      </w:pPr>
      <w:rPr>
        <w:rFonts w:ascii="Wingdings" w:hAnsi="Wingdings" w:hint="default"/>
      </w:rPr>
    </w:lvl>
  </w:abstractNum>
  <w:abstractNum w:abstractNumId="3">
    <w:nsid w:val="0BA74680"/>
    <w:multiLevelType w:val="hybridMultilevel"/>
    <w:tmpl w:val="70F03E50"/>
    <w:lvl w:ilvl="0" w:tplc="D904FE5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F13014"/>
    <w:multiLevelType w:val="hybridMultilevel"/>
    <w:tmpl w:val="B8C62BCC"/>
    <w:lvl w:ilvl="0" w:tplc="D904FE5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A137710"/>
    <w:multiLevelType w:val="hybridMultilevel"/>
    <w:tmpl w:val="CA688B36"/>
    <w:lvl w:ilvl="0" w:tplc="D904FE5E">
      <w:start w:val="1"/>
      <w:numFmt w:val="bullet"/>
      <w:lvlText w:val=""/>
      <w:lvlJc w:val="left"/>
      <w:pPr>
        <w:ind w:left="1343" w:hanging="360"/>
      </w:pPr>
      <w:rPr>
        <w:rFonts w:ascii="Symbol" w:hAnsi="Symbol" w:hint="default"/>
      </w:rPr>
    </w:lvl>
    <w:lvl w:ilvl="1" w:tplc="04190003" w:tentative="1">
      <w:start w:val="1"/>
      <w:numFmt w:val="bullet"/>
      <w:lvlText w:val="o"/>
      <w:lvlJc w:val="left"/>
      <w:pPr>
        <w:ind w:left="2063" w:hanging="360"/>
      </w:pPr>
      <w:rPr>
        <w:rFonts w:ascii="Courier New" w:hAnsi="Courier New" w:cs="Courier New" w:hint="default"/>
      </w:rPr>
    </w:lvl>
    <w:lvl w:ilvl="2" w:tplc="04190005" w:tentative="1">
      <w:start w:val="1"/>
      <w:numFmt w:val="bullet"/>
      <w:lvlText w:val=""/>
      <w:lvlJc w:val="left"/>
      <w:pPr>
        <w:ind w:left="2783" w:hanging="360"/>
      </w:pPr>
      <w:rPr>
        <w:rFonts w:ascii="Wingdings" w:hAnsi="Wingdings" w:hint="default"/>
      </w:rPr>
    </w:lvl>
    <w:lvl w:ilvl="3" w:tplc="04190001" w:tentative="1">
      <w:start w:val="1"/>
      <w:numFmt w:val="bullet"/>
      <w:lvlText w:val=""/>
      <w:lvlJc w:val="left"/>
      <w:pPr>
        <w:ind w:left="3503" w:hanging="360"/>
      </w:pPr>
      <w:rPr>
        <w:rFonts w:ascii="Symbol" w:hAnsi="Symbol" w:hint="default"/>
      </w:rPr>
    </w:lvl>
    <w:lvl w:ilvl="4" w:tplc="04190003" w:tentative="1">
      <w:start w:val="1"/>
      <w:numFmt w:val="bullet"/>
      <w:lvlText w:val="o"/>
      <w:lvlJc w:val="left"/>
      <w:pPr>
        <w:ind w:left="4223" w:hanging="360"/>
      </w:pPr>
      <w:rPr>
        <w:rFonts w:ascii="Courier New" w:hAnsi="Courier New" w:cs="Courier New" w:hint="default"/>
      </w:rPr>
    </w:lvl>
    <w:lvl w:ilvl="5" w:tplc="04190005" w:tentative="1">
      <w:start w:val="1"/>
      <w:numFmt w:val="bullet"/>
      <w:lvlText w:val=""/>
      <w:lvlJc w:val="left"/>
      <w:pPr>
        <w:ind w:left="4943" w:hanging="360"/>
      </w:pPr>
      <w:rPr>
        <w:rFonts w:ascii="Wingdings" w:hAnsi="Wingdings" w:hint="default"/>
      </w:rPr>
    </w:lvl>
    <w:lvl w:ilvl="6" w:tplc="04190001" w:tentative="1">
      <w:start w:val="1"/>
      <w:numFmt w:val="bullet"/>
      <w:lvlText w:val=""/>
      <w:lvlJc w:val="left"/>
      <w:pPr>
        <w:ind w:left="5663" w:hanging="360"/>
      </w:pPr>
      <w:rPr>
        <w:rFonts w:ascii="Symbol" w:hAnsi="Symbol" w:hint="default"/>
      </w:rPr>
    </w:lvl>
    <w:lvl w:ilvl="7" w:tplc="04190003" w:tentative="1">
      <w:start w:val="1"/>
      <w:numFmt w:val="bullet"/>
      <w:lvlText w:val="o"/>
      <w:lvlJc w:val="left"/>
      <w:pPr>
        <w:ind w:left="6383" w:hanging="360"/>
      </w:pPr>
      <w:rPr>
        <w:rFonts w:ascii="Courier New" w:hAnsi="Courier New" w:cs="Courier New" w:hint="default"/>
      </w:rPr>
    </w:lvl>
    <w:lvl w:ilvl="8" w:tplc="04190005" w:tentative="1">
      <w:start w:val="1"/>
      <w:numFmt w:val="bullet"/>
      <w:lvlText w:val=""/>
      <w:lvlJc w:val="left"/>
      <w:pPr>
        <w:ind w:left="7103" w:hanging="360"/>
      </w:pPr>
      <w:rPr>
        <w:rFonts w:ascii="Wingdings" w:hAnsi="Wingdings" w:hint="default"/>
      </w:rPr>
    </w:lvl>
  </w:abstractNum>
  <w:abstractNum w:abstractNumId="6">
    <w:nsid w:val="4E543FD3"/>
    <w:multiLevelType w:val="hybridMultilevel"/>
    <w:tmpl w:val="935E2A82"/>
    <w:lvl w:ilvl="0" w:tplc="D904FE5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5F14EEC"/>
    <w:multiLevelType w:val="hybridMultilevel"/>
    <w:tmpl w:val="E3D4C44C"/>
    <w:lvl w:ilvl="0" w:tplc="D904FE5E">
      <w:start w:val="1"/>
      <w:numFmt w:val="bullet"/>
      <w:lvlText w:val=""/>
      <w:lvlJc w:val="left"/>
      <w:pPr>
        <w:ind w:left="1343" w:hanging="360"/>
      </w:pPr>
      <w:rPr>
        <w:rFonts w:ascii="Symbol" w:hAnsi="Symbol" w:hint="default"/>
      </w:rPr>
    </w:lvl>
    <w:lvl w:ilvl="1" w:tplc="04190003" w:tentative="1">
      <w:start w:val="1"/>
      <w:numFmt w:val="bullet"/>
      <w:lvlText w:val="o"/>
      <w:lvlJc w:val="left"/>
      <w:pPr>
        <w:ind w:left="2063" w:hanging="360"/>
      </w:pPr>
      <w:rPr>
        <w:rFonts w:ascii="Courier New" w:hAnsi="Courier New" w:cs="Courier New" w:hint="default"/>
      </w:rPr>
    </w:lvl>
    <w:lvl w:ilvl="2" w:tplc="04190005" w:tentative="1">
      <w:start w:val="1"/>
      <w:numFmt w:val="bullet"/>
      <w:lvlText w:val=""/>
      <w:lvlJc w:val="left"/>
      <w:pPr>
        <w:ind w:left="2783" w:hanging="360"/>
      </w:pPr>
      <w:rPr>
        <w:rFonts w:ascii="Wingdings" w:hAnsi="Wingdings" w:hint="default"/>
      </w:rPr>
    </w:lvl>
    <w:lvl w:ilvl="3" w:tplc="04190001" w:tentative="1">
      <w:start w:val="1"/>
      <w:numFmt w:val="bullet"/>
      <w:lvlText w:val=""/>
      <w:lvlJc w:val="left"/>
      <w:pPr>
        <w:ind w:left="3503" w:hanging="360"/>
      </w:pPr>
      <w:rPr>
        <w:rFonts w:ascii="Symbol" w:hAnsi="Symbol" w:hint="default"/>
      </w:rPr>
    </w:lvl>
    <w:lvl w:ilvl="4" w:tplc="04190003" w:tentative="1">
      <w:start w:val="1"/>
      <w:numFmt w:val="bullet"/>
      <w:lvlText w:val="o"/>
      <w:lvlJc w:val="left"/>
      <w:pPr>
        <w:ind w:left="4223" w:hanging="360"/>
      </w:pPr>
      <w:rPr>
        <w:rFonts w:ascii="Courier New" w:hAnsi="Courier New" w:cs="Courier New" w:hint="default"/>
      </w:rPr>
    </w:lvl>
    <w:lvl w:ilvl="5" w:tplc="04190005" w:tentative="1">
      <w:start w:val="1"/>
      <w:numFmt w:val="bullet"/>
      <w:lvlText w:val=""/>
      <w:lvlJc w:val="left"/>
      <w:pPr>
        <w:ind w:left="4943" w:hanging="360"/>
      </w:pPr>
      <w:rPr>
        <w:rFonts w:ascii="Wingdings" w:hAnsi="Wingdings" w:hint="default"/>
      </w:rPr>
    </w:lvl>
    <w:lvl w:ilvl="6" w:tplc="04190001" w:tentative="1">
      <w:start w:val="1"/>
      <w:numFmt w:val="bullet"/>
      <w:lvlText w:val=""/>
      <w:lvlJc w:val="left"/>
      <w:pPr>
        <w:ind w:left="5663" w:hanging="360"/>
      </w:pPr>
      <w:rPr>
        <w:rFonts w:ascii="Symbol" w:hAnsi="Symbol" w:hint="default"/>
      </w:rPr>
    </w:lvl>
    <w:lvl w:ilvl="7" w:tplc="04190003" w:tentative="1">
      <w:start w:val="1"/>
      <w:numFmt w:val="bullet"/>
      <w:lvlText w:val="o"/>
      <w:lvlJc w:val="left"/>
      <w:pPr>
        <w:ind w:left="6383" w:hanging="360"/>
      </w:pPr>
      <w:rPr>
        <w:rFonts w:ascii="Courier New" w:hAnsi="Courier New" w:cs="Courier New" w:hint="default"/>
      </w:rPr>
    </w:lvl>
    <w:lvl w:ilvl="8" w:tplc="04190005" w:tentative="1">
      <w:start w:val="1"/>
      <w:numFmt w:val="bullet"/>
      <w:lvlText w:val=""/>
      <w:lvlJc w:val="left"/>
      <w:pPr>
        <w:ind w:left="7103" w:hanging="360"/>
      </w:pPr>
      <w:rPr>
        <w:rFonts w:ascii="Wingdings" w:hAnsi="Wingdings" w:hint="default"/>
      </w:rPr>
    </w:lvl>
  </w:abstractNum>
  <w:abstractNum w:abstractNumId="8">
    <w:nsid w:val="634D3D76"/>
    <w:multiLevelType w:val="hybridMultilevel"/>
    <w:tmpl w:val="3244D3D0"/>
    <w:lvl w:ilvl="0" w:tplc="D904FE5E">
      <w:start w:val="1"/>
      <w:numFmt w:val="bullet"/>
      <w:lvlText w:val=""/>
      <w:lvlJc w:val="left"/>
      <w:pPr>
        <w:ind w:left="1343" w:hanging="360"/>
      </w:pPr>
      <w:rPr>
        <w:rFonts w:ascii="Symbol" w:hAnsi="Symbol" w:hint="default"/>
      </w:rPr>
    </w:lvl>
    <w:lvl w:ilvl="1" w:tplc="04190003" w:tentative="1">
      <w:start w:val="1"/>
      <w:numFmt w:val="bullet"/>
      <w:lvlText w:val="o"/>
      <w:lvlJc w:val="left"/>
      <w:pPr>
        <w:ind w:left="2063" w:hanging="360"/>
      </w:pPr>
      <w:rPr>
        <w:rFonts w:ascii="Courier New" w:hAnsi="Courier New" w:cs="Courier New" w:hint="default"/>
      </w:rPr>
    </w:lvl>
    <w:lvl w:ilvl="2" w:tplc="04190005" w:tentative="1">
      <w:start w:val="1"/>
      <w:numFmt w:val="bullet"/>
      <w:lvlText w:val=""/>
      <w:lvlJc w:val="left"/>
      <w:pPr>
        <w:ind w:left="2783" w:hanging="360"/>
      </w:pPr>
      <w:rPr>
        <w:rFonts w:ascii="Wingdings" w:hAnsi="Wingdings" w:hint="default"/>
      </w:rPr>
    </w:lvl>
    <w:lvl w:ilvl="3" w:tplc="04190001" w:tentative="1">
      <w:start w:val="1"/>
      <w:numFmt w:val="bullet"/>
      <w:lvlText w:val=""/>
      <w:lvlJc w:val="left"/>
      <w:pPr>
        <w:ind w:left="3503" w:hanging="360"/>
      </w:pPr>
      <w:rPr>
        <w:rFonts w:ascii="Symbol" w:hAnsi="Symbol" w:hint="default"/>
      </w:rPr>
    </w:lvl>
    <w:lvl w:ilvl="4" w:tplc="04190003" w:tentative="1">
      <w:start w:val="1"/>
      <w:numFmt w:val="bullet"/>
      <w:lvlText w:val="o"/>
      <w:lvlJc w:val="left"/>
      <w:pPr>
        <w:ind w:left="4223" w:hanging="360"/>
      </w:pPr>
      <w:rPr>
        <w:rFonts w:ascii="Courier New" w:hAnsi="Courier New" w:cs="Courier New" w:hint="default"/>
      </w:rPr>
    </w:lvl>
    <w:lvl w:ilvl="5" w:tplc="04190005" w:tentative="1">
      <w:start w:val="1"/>
      <w:numFmt w:val="bullet"/>
      <w:lvlText w:val=""/>
      <w:lvlJc w:val="left"/>
      <w:pPr>
        <w:ind w:left="4943" w:hanging="360"/>
      </w:pPr>
      <w:rPr>
        <w:rFonts w:ascii="Wingdings" w:hAnsi="Wingdings" w:hint="default"/>
      </w:rPr>
    </w:lvl>
    <w:lvl w:ilvl="6" w:tplc="04190001" w:tentative="1">
      <w:start w:val="1"/>
      <w:numFmt w:val="bullet"/>
      <w:lvlText w:val=""/>
      <w:lvlJc w:val="left"/>
      <w:pPr>
        <w:ind w:left="5663" w:hanging="360"/>
      </w:pPr>
      <w:rPr>
        <w:rFonts w:ascii="Symbol" w:hAnsi="Symbol" w:hint="default"/>
      </w:rPr>
    </w:lvl>
    <w:lvl w:ilvl="7" w:tplc="04190003" w:tentative="1">
      <w:start w:val="1"/>
      <w:numFmt w:val="bullet"/>
      <w:lvlText w:val="o"/>
      <w:lvlJc w:val="left"/>
      <w:pPr>
        <w:ind w:left="6383" w:hanging="360"/>
      </w:pPr>
      <w:rPr>
        <w:rFonts w:ascii="Courier New" w:hAnsi="Courier New" w:cs="Courier New" w:hint="default"/>
      </w:rPr>
    </w:lvl>
    <w:lvl w:ilvl="8" w:tplc="04190005" w:tentative="1">
      <w:start w:val="1"/>
      <w:numFmt w:val="bullet"/>
      <w:lvlText w:val=""/>
      <w:lvlJc w:val="left"/>
      <w:pPr>
        <w:ind w:left="7103" w:hanging="360"/>
      </w:pPr>
      <w:rPr>
        <w:rFonts w:ascii="Wingdings" w:hAnsi="Wingdings" w:hint="default"/>
      </w:rPr>
    </w:lvl>
  </w:abstractNum>
  <w:abstractNum w:abstractNumId="9">
    <w:nsid w:val="650E1992"/>
    <w:multiLevelType w:val="hybridMultilevel"/>
    <w:tmpl w:val="57444594"/>
    <w:lvl w:ilvl="0" w:tplc="D904FE5E">
      <w:start w:val="1"/>
      <w:numFmt w:val="bullet"/>
      <w:lvlText w:val=""/>
      <w:lvlJc w:val="left"/>
      <w:pPr>
        <w:ind w:left="1343" w:hanging="360"/>
      </w:pPr>
      <w:rPr>
        <w:rFonts w:ascii="Symbol" w:hAnsi="Symbol" w:hint="default"/>
      </w:rPr>
    </w:lvl>
    <w:lvl w:ilvl="1" w:tplc="04190003" w:tentative="1">
      <w:start w:val="1"/>
      <w:numFmt w:val="bullet"/>
      <w:lvlText w:val="o"/>
      <w:lvlJc w:val="left"/>
      <w:pPr>
        <w:ind w:left="2063" w:hanging="360"/>
      </w:pPr>
      <w:rPr>
        <w:rFonts w:ascii="Courier New" w:hAnsi="Courier New" w:cs="Courier New" w:hint="default"/>
      </w:rPr>
    </w:lvl>
    <w:lvl w:ilvl="2" w:tplc="04190005" w:tentative="1">
      <w:start w:val="1"/>
      <w:numFmt w:val="bullet"/>
      <w:lvlText w:val=""/>
      <w:lvlJc w:val="left"/>
      <w:pPr>
        <w:ind w:left="2783" w:hanging="360"/>
      </w:pPr>
      <w:rPr>
        <w:rFonts w:ascii="Wingdings" w:hAnsi="Wingdings" w:hint="default"/>
      </w:rPr>
    </w:lvl>
    <w:lvl w:ilvl="3" w:tplc="04190001" w:tentative="1">
      <w:start w:val="1"/>
      <w:numFmt w:val="bullet"/>
      <w:lvlText w:val=""/>
      <w:lvlJc w:val="left"/>
      <w:pPr>
        <w:ind w:left="3503" w:hanging="360"/>
      </w:pPr>
      <w:rPr>
        <w:rFonts w:ascii="Symbol" w:hAnsi="Symbol" w:hint="default"/>
      </w:rPr>
    </w:lvl>
    <w:lvl w:ilvl="4" w:tplc="04190003" w:tentative="1">
      <w:start w:val="1"/>
      <w:numFmt w:val="bullet"/>
      <w:lvlText w:val="o"/>
      <w:lvlJc w:val="left"/>
      <w:pPr>
        <w:ind w:left="4223" w:hanging="360"/>
      </w:pPr>
      <w:rPr>
        <w:rFonts w:ascii="Courier New" w:hAnsi="Courier New" w:cs="Courier New" w:hint="default"/>
      </w:rPr>
    </w:lvl>
    <w:lvl w:ilvl="5" w:tplc="04190005" w:tentative="1">
      <w:start w:val="1"/>
      <w:numFmt w:val="bullet"/>
      <w:lvlText w:val=""/>
      <w:lvlJc w:val="left"/>
      <w:pPr>
        <w:ind w:left="4943" w:hanging="360"/>
      </w:pPr>
      <w:rPr>
        <w:rFonts w:ascii="Wingdings" w:hAnsi="Wingdings" w:hint="default"/>
      </w:rPr>
    </w:lvl>
    <w:lvl w:ilvl="6" w:tplc="04190001" w:tentative="1">
      <w:start w:val="1"/>
      <w:numFmt w:val="bullet"/>
      <w:lvlText w:val=""/>
      <w:lvlJc w:val="left"/>
      <w:pPr>
        <w:ind w:left="5663" w:hanging="360"/>
      </w:pPr>
      <w:rPr>
        <w:rFonts w:ascii="Symbol" w:hAnsi="Symbol" w:hint="default"/>
      </w:rPr>
    </w:lvl>
    <w:lvl w:ilvl="7" w:tplc="04190003" w:tentative="1">
      <w:start w:val="1"/>
      <w:numFmt w:val="bullet"/>
      <w:lvlText w:val="o"/>
      <w:lvlJc w:val="left"/>
      <w:pPr>
        <w:ind w:left="6383" w:hanging="360"/>
      </w:pPr>
      <w:rPr>
        <w:rFonts w:ascii="Courier New" w:hAnsi="Courier New" w:cs="Courier New" w:hint="default"/>
      </w:rPr>
    </w:lvl>
    <w:lvl w:ilvl="8" w:tplc="04190005" w:tentative="1">
      <w:start w:val="1"/>
      <w:numFmt w:val="bullet"/>
      <w:lvlText w:val=""/>
      <w:lvlJc w:val="left"/>
      <w:pPr>
        <w:ind w:left="7103" w:hanging="360"/>
      </w:pPr>
      <w:rPr>
        <w:rFonts w:ascii="Wingdings" w:hAnsi="Wingdings" w:hint="default"/>
      </w:rPr>
    </w:lvl>
  </w:abstractNum>
  <w:abstractNum w:abstractNumId="10">
    <w:nsid w:val="6B794FE6"/>
    <w:multiLevelType w:val="hybridMultilevel"/>
    <w:tmpl w:val="78408F2C"/>
    <w:lvl w:ilvl="0" w:tplc="D904FE5E">
      <w:start w:val="1"/>
      <w:numFmt w:val="bullet"/>
      <w:lvlText w:val=""/>
      <w:lvlJc w:val="left"/>
      <w:pPr>
        <w:ind w:left="1343" w:hanging="360"/>
      </w:pPr>
      <w:rPr>
        <w:rFonts w:ascii="Symbol" w:hAnsi="Symbol" w:hint="default"/>
      </w:rPr>
    </w:lvl>
    <w:lvl w:ilvl="1" w:tplc="04190003">
      <w:start w:val="1"/>
      <w:numFmt w:val="bullet"/>
      <w:lvlText w:val="o"/>
      <w:lvlJc w:val="left"/>
      <w:pPr>
        <w:ind w:left="2063" w:hanging="360"/>
      </w:pPr>
      <w:rPr>
        <w:rFonts w:ascii="Courier New" w:hAnsi="Courier New" w:cs="Courier New" w:hint="default"/>
      </w:rPr>
    </w:lvl>
    <w:lvl w:ilvl="2" w:tplc="04190005" w:tentative="1">
      <w:start w:val="1"/>
      <w:numFmt w:val="bullet"/>
      <w:lvlText w:val=""/>
      <w:lvlJc w:val="left"/>
      <w:pPr>
        <w:ind w:left="2783" w:hanging="360"/>
      </w:pPr>
      <w:rPr>
        <w:rFonts w:ascii="Wingdings" w:hAnsi="Wingdings" w:hint="default"/>
      </w:rPr>
    </w:lvl>
    <w:lvl w:ilvl="3" w:tplc="04190001" w:tentative="1">
      <w:start w:val="1"/>
      <w:numFmt w:val="bullet"/>
      <w:lvlText w:val=""/>
      <w:lvlJc w:val="left"/>
      <w:pPr>
        <w:ind w:left="3503" w:hanging="360"/>
      </w:pPr>
      <w:rPr>
        <w:rFonts w:ascii="Symbol" w:hAnsi="Symbol" w:hint="default"/>
      </w:rPr>
    </w:lvl>
    <w:lvl w:ilvl="4" w:tplc="04190003" w:tentative="1">
      <w:start w:val="1"/>
      <w:numFmt w:val="bullet"/>
      <w:lvlText w:val="o"/>
      <w:lvlJc w:val="left"/>
      <w:pPr>
        <w:ind w:left="4223" w:hanging="360"/>
      </w:pPr>
      <w:rPr>
        <w:rFonts w:ascii="Courier New" w:hAnsi="Courier New" w:cs="Courier New" w:hint="default"/>
      </w:rPr>
    </w:lvl>
    <w:lvl w:ilvl="5" w:tplc="04190005" w:tentative="1">
      <w:start w:val="1"/>
      <w:numFmt w:val="bullet"/>
      <w:lvlText w:val=""/>
      <w:lvlJc w:val="left"/>
      <w:pPr>
        <w:ind w:left="4943" w:hanging="360"/>
      </w:pPr>
      <w:rPr>
        <w:rFonts w:ascii="Wingdings" w:hAnsi="Wingdings" w:hint="default"/>
      </w:rPr>
    </w:lvl>
    <w:lvl w:ilvl="6" w:tplc="04190001" w:tentative="1">
      <w:start w:val="1"/>
      <w:numFmt w:val="bullet"/>
      <w:lvlText w:val=""/>
      <w:lvlJc w:val="left"/>
      <w:pPr>
        <w:ind w:left="5663" w:hanging="360"/>
      </w:pPr>
      <w:rPr>
        <w:rFonts w:ascii="Symbol" w:hAnsi="Symbol" w:hint="default"/>
      </w:rPr>
    </w:lvl>
    <w:lvl w:ilvl="7" w:tplc="04190003" w:tentative="1">
      <w:start w:val="1"/>
      <w:numFmt w:val="bullet"/>
      <w:lvlText w:val="o"/>
      <w:lvlJc w:val="left"/>
      <w:pPr>
        <w:ind w:left="6383" w:hanging="360"/>
      </w:pPr>
      <w:rPr>
        <w:rFonts w:ascii="Courier New" w:hAnsi="Courier New" w:cs="Courier New" w:hint="default"/>
      </w:rPr>
    </w:lvl>
    <w:lvl w:ilvl="8" w:tplc="04190005" w:tentative="1">
      <w:start w:val="1"/>
      <w:numFmt w:val="bullet"/>
      <w:lvlText w:val=""/>
      <w:lvlJc w:val="left"/>
      <w:pPr>
        <w:ind w:left="7103" w:hanging="360"/>
      </w:pPr>
      <w:rPr>
        <w:rFonts w:ascii="Wingdings" w:hAnsi="Wingdings" w:hint="default"/>
      </w:rPr>
    </w:lvl>
  </w:abstractNum>
  <w:abstractNum w:abstractNumId="11">
    <w:nsid w:val="70AA7792"/>
    <w:multiLevelType w:val="hybridMultilevel"/>
    <w:tmpl w:val="D6AADD5C"/>
    <w:lvl w:ilvl="0" w:tplc="D904FE5E">
      <w:start w:val="1"/>
      <w:numFmt w:val="bullet"/>
      <w:lvlText w:val=""/>
      <w:lvlJc w:val="left"/>
      <w:pPr>
        <w:ind w:left="1343" w:hanging="360"/>
      </w:pPr>
      <w:rPr>
        <w:rFonts w:ascii="Symbol" w:hAnsi="Symbol" w:hint="default"/>
      </w:rPr>
    </w:lvl>
    <w:lvl w:ilvl="1" w:tplc="04190003" w:tentative="1">
      <w:start w:val="1"/>
      <w:numFmt w:val="bullet"/>
      <w:lvlText w:val="o"/>
      <w:lvlJc w:val="left"/>
      <w:pPr>
        <w:ind w:left="2063" w:hanging="360"/>
      </w:pPr>
      <w:rPr>
        <w:rFonts w:ascii="Courier New" w:hAnsi="Courier New" w:cs="Courier New" w:hint="default"/>
      </w:rPr>
    </w:lvl>
    <w:lvl w:ilvl="2" w:tplc="04190005" w:tentative="1">
      <w:start w:val="1"/>
      <w:numFmt w:val="bullet"/>
      <w:lvlText w:val=""/>
      <w:lvlJc w:val="left"/>
      <w:pPr>
        <w:ind w:left="2783" w:hanging="360"/>
      </w:pPr>
      <w:rPr>
        <w:rFonts w:ascii="Wingdings" w:hAnsi="Wingdings" w:hint="default"/>
      </w:rPr>
    </w:lvl>
    <w:lvl w:ilvl="3" w:tplc="04190001" w:tentative="1">
      <w:start w:val="1"/>
      <w:numFmt w:val="bullet"/>
      <w:lvlText w:val=""/>
      <w:lvlJc w:val="left"/>
      <w:pPr>
        <w:ind w:left="3503" w:hanging="360"/>
      </w:pPr>
      <w:rPr>
        <w:rFonts w:ascii="Symbol" w:hAnsi="Symbol" w:hint="default"/>
      </w:rPr>
    </w:lvl>
    <w:lvl w:ilvl="4" w:tplc="04190003" w:tentative="1">
      <w:start w:val="1"/>
      <w:numFmt w:val="bullet"/>
      <w:lvlText w:val="o"/>
      <w:lvlJc w:val="left"/>
      <w:pPr>
        <w:ind w:left="4223" w:hanging="360"/>
      </w:pPr>
      <w:rPr>
        <w:rFonts w:ascii="Courier New" w:hAnsi="Courier New" w:cs="Courier New" w:hint="default"/>
      </w:rPr>
    </w:lvl>
    <w:lvl w:ilvl="5" w:tplc="04190005" w:tentative="1">
      <w:start w:val="1"/>
      <w:numFmt w:val="bullet"/>
      <w:lvlText w:val=""/>
      <w:lvlJc w:val="left"/>
      <w:pPr>
        <w:ind w:left="4943" w:hanging="360"/>
      </w:pPr>
      <w:rPr>
        <w:rFonts w:ascii="Wingdings" w:hAnsi="Wingdings" w:hint="default"/>
      </w:rPr>
    </w:lvl>
    <w:lvl w:ilvl="6" w:tplc="04190001" w:tentative="1">
      <w:start w:val="1"/>
      <w:numFmt w:val="bullet"/>
      <w:lvlText w:val=""/>
      <w:lvlJc w:val="left"/>
      <w:pPr>
        <w:ind w:left="5663" w:hanging="360"/>
      </w:pPr>
      <w:rPr>
        <w:rFonts w:ascii="Symbol" w:hAnsi="Symbol" w:hint="default"/>
      </w:rPr>
    </w:lvl>
    <w:lvl w:ilvl="7" w:tplc="04190003" w:tentative="1">
      <w:start w:val="1"/>
      <w:numFmt w:val="bullet"/>
      <w:lvlText w:val="o"/>
      <w:lvlJc w:val="left"/>
      <w:pPr>
        <w:ind w:left="6383" w:hanging="360"/>
      </w:pPr>
      <w:rPr>
        <w:rFonts w:ascii="Courier New" w:hAnsi="Courier New" w:cs="Courier New" w:hint="default"/>
      </w:rPr>
    </w:lvl>
    <w:lvl w:ilvl="8" w:tplc="04190005" w:tentative="1">
      <w:start w:val="1"/>
      <w:numFmt w:val="bullet"/>
      <w:lvlText w:val=""/>
      <w:lvlJc w:val="left"/>
      <w:pPr>
        <w:ind w:left="7103" w:hanging="360"/>
      </w:pPr>
      <w:rPr>
        <w:rFonts w:ascii="Wingdings" w:hAnsi="Wingdings" w:hint="default"/>
      </w:rPr>
    </w:lvl>
  </w:abstractNum>
  <w:abstractNum w:abstractNumId="12">
    <w:nsid w:val="70C32C76"/>
    <w:multiLevelType w:val="hybridMultilevel"/>
    <w:tmpl w:val="C8B8C1F6"/>
    <w:lvl w:ilvl="0" w:tplc="D904FE5E">
      <w:start w:val="1"/>
      <w:numFmt w:val="bullet"/>
      <w:lvlText w:val=""/>
      <w:lvlJc w:val="left"/>
      <w:pPr>
        <w:ind w:left="1343" w:hanging="360"/>
      </w:pPr>
      <w:rPr>
        <w:rFonts w:ascii="Symbol" w:hAnsi="Symbol" w:hint="default"/>
      </w:rPr>
    </w:lvl>
    <w:lvl w:ilvl="1" w:tplc="04190003" w:tentative="1">
      <w:start w:val="1"/>
      <w:numFmt w:val="bullet"/>
      <w:lvlText w:val="o"/>
      <w:lvlJc w:val="left"/>
      <w:pPr>
        <w:ind w:left="2063" w:hanging="360"/>
      </w:pPr>
      <w:rPr>
        <w:rFonts w:ascii="Courier New" w:hAnsi="Courier New" w:cs="Courier New" w:hint="default"/>
      </w:rPr>
    </w:lvl>
    <w:lvl w:ilvl="2" w:tplc="04190005" w:tentative="1">
      <w:start w:val="1"/>
      <w:numFmt w:val="bullet"/>
      <w:lvlText w:val=""/>
      <w:lvlJc w:val="left"/>
      <w:pPr>
        <w:ind w:left="2783" w:hanging="360"/>
      </w:pPr>
      <w:rPr>
        <w:rFonts w:ascii="Wingdings" w:hAnsi="Wingdings" w:hint="default"/>
      </w:rPr>
    </w:lvl>
    <w:lvl w:ilvl="3" w:tplc="04190001" w:tentative="1">
      <w:start w:val="1"/>
      <w:numFmt w:val="bullet"/>
      <w:lvlText w:val=""/>
      <w:lvlJc w:val="left"/>
      <w:pPr>
        <w:ind w:left="3503" w:hanging="360"/>
      </w:pPr>
      <w:rPr>
        <w:rFonts w:ascii="Symbol" w:hAnsi="Symbol" w:hint="default"/>
      </w:rPr>
    </w:lvl>
    <w:lvl w:ilvl="4" w:tplc="04190003" w:tentative="1">
      <w:start w:val="1"/>
      <w:numFmt w:val="bullet"/>
      <w:lvlText w:val="o"/>
      <w:lvlJc w:val="left"/>
      <w:pPr>
        <w:ind w:left="4223" w:hanging="360"/>
      </w:pPr>
      <w:rPr>
        <w:rFonts w:ascii="Courier New" w:hAnsi="Courier New" w:cs="Courier New" w:hint="default"/>
      </w:rPr>
    </w:lvl>
    <w:lvl w:ilvl="5" w:tplc="04190005" w:tentative="1">
      <w:start w:val="1"/>
      <w:numFmt w:val="bullet"/>
      <w:lvlText w:val=""/>
      <w:lvlJc w:val="left"/>
      <w:pPr>
        <w:ind w:left="4943" w:hanging="360"/>
      </w:pPr>
      <w:rPr>
        <w:rFonts w:ascii="Wingdings" w:hAnsi="Wingdings" w:hint="default"/>
      </w:rPr>
    </w:lvl>
    <w:lvl w:ilvl="6" w:tplc="04190001" w:tentative="1">
      <w:start w:val="1"/>
      <w:numFmt w:val="bullet"/>
      <w:lvlText w:val=""/>
      <w:lvlJc w:val="left"/>
      <w:pPr>
        <w:ind w:left="5663" w:hanging="360"/>
      </w:pPr>
      <w:rPr>
        <w:rFonts w:ascii="Symbol" w:hAnsi="Symbol" w:hint="default"/>
      </w:rPr>
    </w:lvl>
    <w:lvl w:ilvl="7" w:tplc="04190003" w:tentative="1">
      <w:start w:val="1"/>
      <w:numFmt w:val="bullet"/>
      <w:lvlText w:val="o"/>
      <w:lvlJc w:val="left"/>
      <w:pPr>
        <w:ind w:left="6383" w:hanging="360"/>
      </w:pPr>
      <w:rPr>
        <w:rFonts w:ascii="Courier New" w:hAnsi="Courier New" w:cs="Courier New" w:hint="default"/>
      </w:rPr>
    </w:lvl>
    <w:lvl w:ilvl="8" w:tplc="04190005" w:tentative="1">
      <w:start w:val="1"/>
      <w:numFmt w:val="bullet"/>
      <w:lvlText w:val=""/>
      <w:lvlJc w:val="left"/>
      <w:pPr>
        <w:ind w:left="7103" w:hanging="360"/>
      </w:pPr>
      <w:rPr>
        <w:rFonts w:ascii="Wingdings" w:hAnsi="Wingdings" w:hint="default"/>
      </w:rPr>
    </w:lvl>
  </w:abstractNum>
  <w:num w:numId="1">
    <w:abstractNumId w:val="0"/>
  </w:num>
  <w:num w:numId="2">
    <w:abstractNumId w:val="12"/>
  </w:num>
  <w:num w:numId="3">
    <w:abstractNumId w:val="7"/>
  </w:num>
  <w:num w:numId="4">
    <w:abstractNumId w:val="1"/>
  </w:num>
  <w:num w:numId="5">
    <w:abstractNumId w:val="10"/>
  </w:num>
  <w:num w:numId="6">
    <w:abstractNumId w:val="4"/>
  </w:num>
  <w:num w:numId="7">
    <w:abstractNumId w:val="6"/>
  </w:num>
  <w:num w:numId="8">
    <w:abstractNumId w:val="3"/>
  </w:num>
  <w:num w:numId="9">
    <w:abstractNumId w:val="11"/>
  </w:num>
  <w:num w:numId="10">
    <w:abstractNumId w:val="8"/>
  </w:num>
  <w:num w:numId="11">
    <w:abstractNumId w:val="5"/>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CE3"/>
    <w:rsid w:val="00056C29"/>
    <w:rsid w:val="0016000C"/>
    <w:rsid w:val="002108FB"/>
    <w:rsid w:val="00237198"/>
    <w:rsid w:val="00282FB5"/>
    <w:rsid w:val="00400E51"/>
    <w:rsid w:val="00486D7A"/>
    <w:rsid w:val="005E4804"/>
    <w:rsid w:val="006948D4"/>
    <w:rsid w:val="006F3AA4"/>
    <w:rsid w:val="007E7E13"/>
    <w:rsid w:val="009420F2"/>
    <w:rsid w:val="00B20CF9"/>
    <w:rsid w:val="00BF0698"/>
    <w:rsid w:val="00C51CE3"/>
    <w:rsid w:val="00F032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5EBC33-2A5F-44A7-BD51-95638FD34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88" w:lineRule="auto"/>
        <w:ind w:left="567" w:righ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C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1HEADER-1">
    <w:name w:val="01HEADER-1"/>
    <w:basedOn w:val="a"/>
    <w:uiPriority w:val="99"/>
    <w:rsid w:val="00C51CE3"/>
    <w:pPr>
      <w:pBdr>
        <w:top w:val="single" w:sz="96" w:space="0" w:color="000000"/>
        <w:bottom w:val="single" w:sz="96" w:space="0" w:color="000000"/>
      </w:pBdr>
      <w:suppressAutoHyphens/>
      <w:autoSpaceDE w:val="0"/>
      <w:autoSpaceDN w:val="0"/>
      <w:adjustRightInd w:val="0"/>
      <w:spacing w:after="850" w:line="480" w:lineRule="atLeast"/>
      <w:ind w:left="0" w:right="0"/>
      <w:jc w:val="left"/>
      <w:textAlignment w:val="center"/>
    </w:pPr>
    <w:rPr>
      <w:rFonts w:ascii="TextBookC" w:hAnsi="TextBookC" w:cs="TextBookC"/>
      <w:color w:val="000000"/>
      <w:spacing w:val="-4"/>
      <w:sz w:val="36"/>
      <w:szCs w:val="36"/>
    </w:rPr>
  </w:style>
  <w:style w:type="paragraph" w:customStyle="1" w:styleId="07BODY-txt">
    <w:name w:val="07BODY-txt"/>
    <w:basedOn w:val="a"/>
    <w:uiPriority w:val="99"/>
    <w:rsid w:val="00C51CE3"/>
    <w:pPr>
      <w:autoSpaceDE w:val="0"/>
      <w:autoSpaceDN w:val="0"/>
      <w:adjustRightInd w:val="0"/>
      <w:spacing w:line="215" w:lineRule="atLeast"/>
      <w:ind w:firstLine="283"/>
      <w:textAlignment w:val="center"/>
    </w:pPr>
    <w:rPr>
      <w:rFonts w:ascii="TextBookC" w:hAnsi="TextBookC" w:cs="TextBookC"/>
      <w:color w:val="000000"/>
      <w:sz w:val="18"/>
      <w:szCs w:val="18"/>
    </w:rPr>
  </w:style>
  <w:style w:type="paragraph" w:customStyle="1" w:styleId="07BODY-1st">
    <w:name w:val="07BODY-1st"/>
    <w:basedOn w:val="07BODY-txt"/>
    <w:uiPriority w:val="99"/>
    <w:rsid w:val="00C51CE3"/>
    <w:pPr>
      <w:ind w:firstLine="0"/>
    </w:pPr>
  </w:style>
  <w:style w:type="paragraph" w:customStyle="1" w:styleId="01HEADER-2">
    <w:name w:val="01HEADER-2"/>
    <w:basedOn w:val="01HEADER-1"/>
    <w:uiPriority w:val="99"/>
    <w:rsid w:val="00C51CE3"/>
    <w:pPr>
      <w:pBdr>
        <w:top w:val="none" w:sz="0" w:space="0" w:color="auto"/>
        <w:bottom w:val="none" w:sz="0" w:space="0" w:color="auto"/>
      </w:pBdr>
      <w:spacing w:before="113" w:after="283" w:line="280" w:lineRule="atLeast"/>
      <w:ind w:left="567" w:right="567"/>
      <w:jc w:val="center"/>
    </w:pPr>
    <w:rPr>
      <w:b/>
      <w:bCs/>
      <w:spacing w:val="0"/>
      <w:sz w:val="22"/>
      <w:szCs w:val="22"/>
    </w:rPr>
  </w:style>
  <w:style w:type="paragraph" w:customStyle="1" w:styleId="01HEADER3">
    <w:name w:val="01HEADER3"/>
    <w:basedOn w:val="a"/>
    <w:uiPriority w:val="99"/>
    <w:rsid w:val="00C51CE3"/>
    <w:pPr>
      <w:autoSpaceDE w:val="0"/>
      <w:autoSpaceDN w:val="0"/>
      <w:adjustRightInd w:val="0"/>
      <w:textAlignment w:val="center"/>
    </w:pPr>
    <w:rPr>
      <w:rFonts w:ascii="TextBookC" w:hAnsi="TextBookC" w:cs="TextBookC"/>
      <w:b/>
      <w:bCs/>
      <w:color w:val="000000"/>
      <w:sz w:val="18"/>
      <w:szCs w:val="18"/>
    </w:rPr>
  </w:style>
  <w:style w:type="paragraph" w:customStyle="1" w:styleId="07BODY-bull-1">
    <w:name w:val="07BODY-bull-1"/>
    <w:basedOn w:val="07BODY-txt"/>
    <w:uiPriority w:val="99"/>
    <w:rsid w:val="00C51CE3"/>
    <w:pPr>
      <w:tabs>
        <w:tab w:val="left" w:pos="283"/>
      </w:tabs>
      <w:ind w:left="850" w:hanging="227"/>
    </w:pPr>
  </w:style>
  <w:style w:type="paragraph" w:customStyle="1" w:styleId="07BODY-bull-1-lst">
    <w:name w:val="07BODY-bull-1-lst"/>
    <w:basedOn w:val="07BODY-bull-1"/>
    <w:uiPriority w:val="99"/>
    <w:rsid w:val="00C51CE3"/>
    <w:pPr>
      <w:spacing w:after="216"/>
    </w:pPr>
  </w:style>
  <w:style w:type="character" w:customStyle="1" w:styleId="Italic">
    <w:name w:val="Italic"/>
    <w:uiPriority w:val="99"/>
    <w:rsid w:val="00C51CE3"/>
    <w:rPr>
      <w:rFonts w:ascii="CenturySchlbkCyr" w:hAnsi="CenturySchlbkCyr" w:cs="CenturySchlbkCyr"/>
      <w:i/>
      <w:iCs/>
      <w:color w:val="00FFFF"/>
      <w:sz w:val="18"/>
      <w:szCs w:val="18"/>
      <w:u w:val="none"/>
    </w:rPr>
  </w:style>
  <w:style w:type="paragraph" w:styleId="a3">
    <w:name w:val="header"/>
    <w:basedOn w:val="a"/>
    <w:link w:val="a4"/>
    <w:uiPriority w:val="99"/>
    <w:semiHidden/>
    <w:unhideWhenUsed/>
    <w:rsid w:val="00237198"/>
    <w:pPr>
      <w:tabs>
        <w:tab w:val="center" w:pos="4677"/>
        <w:tab w:val="right" w:pos="9355"/>
      </w:tabs>
      <w:spacing w:line="240" w:lineRule="auto"/>
    </w:pPr>
  </w:style>
  <w:style w:type="character" w:customStyle="1" w:styleId="a4">
    <w:name w:val="Верхний колонтитул Знак"/>
    <w:basedOn w:val="a0"/>
    <w:link w:val="a3"/>
    <w:uiPriority w:val="99"/>
    <w:semiHidden/>
    <w:rsid w:val="00237198"/>
  </w:style>
  <w:style w:type="paragraph" w:styleId="a5">
    <w:name w:val="footer"/>
    <w:basedOn w:val="a"/>
    <w:link w:val="a6"/>
    <w:uiPriority w:val="99"/>
    <w:unhideWhenUsed/>
    <w:rsid w:val="00237198"/>
    <w:pPr>
      <w:tabs>
        <w:tab w:val="center" w:pos="4677"/>
        <w:tab w:val="right" w:pos="9355"/>
      </w:tabs>
      <w:spacing w:line="240" w:lineRule="auto"/>
    </w:pPr>
  </w:style>
  <w:style w:type="character" w:customStyle="1" w:styleId="a6">
    <w:name w:val="Нижний колонтитул Знак"/>
    <w:basedOn w:val="a0"/>
    <w:link w:val="a5"/>
    <w:uiPriority w:val="99"/>
    <w:rsid w:val="00237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458489-B527-4DD7-90A0-4698E84C6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2284</Words>
  <Characters>13019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ekostina</dc:creator>
  <cp:lastModifiedBy>Svetlana</cp:lastModifiedBy>
  <cp:revision>4</cp:revision>
  <dcterms:created xsi:type="dcterms:W3CDTF">2025-01-21T16:56:00Z</dcterms:created>
  <dcterms:modified xsi:type="dcterms:W3CDTF">2025-01-21T17:35:00Z</dcterms:modified>
</cp:coreProperties>
</file>